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d62b1" w14:textId="38d62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Адам құқықтары жөніндегі ұлттық орталықтың және оның өкілдіктерінің "Б" корпусы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Адам құқықтары жөніндегі ұлттық орталық Басшысының м.а. 2024 жылғы 18 қарашадағы № 144 бұйрығы.</w:t>
      </w:r>
    </w:p>
    <w:p>
      <w:pPr>
        <w:spacing w:after="0"/>
        <w:ind w:left="0"/>
        <w:jc w:val="both"/>
      </w:pPr>
      <w:bookmarkStart w:name="z4" w:id="0"/>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Адам құқықтары жөніндегі ұлттық орталықтың және оның өкілдіктерінің "Б" корпусы мемлекеттік әкімшілік қызметшілерінің қызметін </w:t>
      </w:r>
      <w:r>
        <w:rPr>
          <w:rFonts w:ascii="Times New Roman"/>
          <w:b w:val="false"/>
          <w:i w:val="false"/>
          <w:color w:val="000000"/>
          <w:sz w:val="28"/>
        </w:rPr>
        <w:t>бағалау 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Адам құқықтары жөніндегі ұлттық орталықтың Хатшылығы заңнамада белгіленген тәртіппен: </w:t>
      </w:r>
    </w:p>
    <w:bookmarkEnd w:id="2"/>
    <w:bookmarkStart w:name="z7" w:id="3"/>
    <w:p>
      <w:pPr>
        <w:spacing w:after="0"/>
        <w:ind w:left="0"/>
        <w:jc w:val="both"/>
      </w:pPr>
      <w:r>
        <w:rPr>
          <w:rFonts w:ascii="Times New Roman"/>
          <w:b w:val="false"/>
          <w:i w:val="false"/>
          <w:color w:val="000000"/>
          <w:sz w:val="28"/>
        </w:rPr>
        <w:t>
      1) осы бұйрыққа қол қойылған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xml:space="preserve">
      2) осы бұйрықты Қазақстан Республикасындағы Адам құқықтары жөніндегі уәкілдің интернет-ресурсында орналастыруды қамтамасыз етсін. </w:t>
      </w:r>
    </w:p>
    <w:bookmarkEnd w:id="4"/>
    <w:bookmarkStart w:name="z9" w:id="5"/>
    <w:p>
      <w:pPr>
        <w:spacing w:after="0"/>
        <w:ind w:left="0"/>
        <w:jc w:val="both"/>
      </w:pPr>
      <w:r>
        <w:rPr>
          <w:rFonts w:ascii="Times New Roman"/>
          <w:b w:val="false"/>
          <w:i w:val="false"/>
          <w:color w:val="000000"/>
          <w:sz w:val="28"/>
        </w:rPr>
        <w:t xml:space="preserve">
      3. Осы бұйрықтың орындалуын бақылау жетекшілік ететін Адам құқықтары жөніндегі ұлттық орталық басшысының орынбасарына жүктелсін. </w:t>
      </w:r>
    </w:p>
    <w:bookmarkEnd w:id="5"/>
    <w:bookmarkStart w:name="z10" w:id="6"/>
    <w:p>
      <w:pPr>
        <w:spacing w:after="0"/>
        <w:ind w:left="0"/>
        <w:jc w:val="both"/>
      </w:pPr>
      <w:r>
        <w:rPr>
          <w:rFonts w:ascii="Times New Roman"/>
          <w:b w:val="false"/>
          <w:i w:val="false"/>
          <w:color w:val="000000"/>
          <w:sz w:val="28"/>
        </w:rPr>
        <w:t xml:space="preserve">
      4. Осы бұйрық алғашқы ресми жарияланған күнінен бастап қолданысқа енгізіледі.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Адам құқықтары жөніндегі</w:t>
            </w:r>
          </w:p>
          <w:p>
            <w:pPr>
              <w:spacing w:after="20"/>
              <w:ind w:left="20"/>
              <w:jc w:val="both"/>
            </w:pPr>
          </w:p>
          <w:p>
            <w:pPr>
              <w:spacing w:after="20"/>
              <w:ind w:left="20"/>
              <w:jc w:val="both"/>
            </w:pPr>
            <w:r>
              <w:rPr>
                <w:rFonts w:ascii="Times New Roman"/>
                <w:b w:val="false"/>
                <w:i/>
                <w:color w:val="000000"/>
                <w:sz w:val="20"/>
              </w:rPr>
              <w:t>ұлттық орталықтың басшысының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Сабыров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Адам құқықтары жөніндегі</w:t>
            </w:r>
            <w:r>
              <w:br/>
            </w:r>
            <w:r>
              <w:rPr>
                <w:rFonts w:ascii="Times New Roman"/>
                <w:b w:val="false"/>
                <w:i w:val="false"/>
                <w:color w:val="000000"/>
                <w:sz w:val="20"/>
              </w:rPr>
              <w:t>ұлттық орталық басшысының</w:t>
            </w:r>
            <w:r>
              <w:br/>
            </w:r>
            <w:r>
              <w:rPr>
                <w:rFonts w:ascii="Times New Roman"/>
                <w:b w:val="false"/>
                <w:i w:val="false"/>
                <w:color w:val="000000"/>
                <w:sz w:val="20"/>
              </w:rPr>
              <w:t>м.а. 2024 жылғы 18 қарашадағы</w:t>
            </w:r>
            <w:r>
              <w:br/>
            </w:r>
            <w:r>
              <w:rPr>
                <w:rFonts w:ascii="Times New Roman"/>
                <w:b w:val="false"/>
                <w:i w:val="false"/>
                <w:color w:val="000000"/>
                <w:sz w:val="20"/>
              </w:rPr>
              <w:t>№ бұйрығымен бекітілген</w:t>
            </w:r>
          </w:p>
        </w:tc>
      </w:tr>
    </w:tbl>
    <w:bookmarkStart w:name="z13" w:id="7"/>
    <w:p>
      <w:pPr>
        <w:spacing w:after="0"/>
        <w:ind w:left="0"/>
        <w:jc w:val="left"/>
      </w:pPr>
      <w:r>
        <w:rPr>
          <w:rFonts w:ascii="Times New Roman"/>
          <w:b/>
          <w:i w:val="false"/>
          <w:color w:val="000000"/>
        </w:rPr>
        <w:t xml:space="preserve"> Адам құқықтары жөніндегі ұлттық орталықтың және оның өкілдіктерінің "Б" корпусы мемлекеттік әкімшілік қызметшілерінің  қызметін бағалау әдістемесі</w:t>
      </w:r>
    </w:p>
    <w:bookmarkEnd w:id="7"/>
    <w:p>
      <w:pPr>
        <w:spacing w:after="0"/>
        <w:ind w:left="0"/>
        <w:jc w:val="both"/>
      </w:pPr>
      <w:r>
        <w:rPr>
          <w:rFonts w:ascii="Times New Roman"/>
          <w:b w:val="false"/>
          <w:i w:val="false"/>
          <w:color w:val="ff0000"/>
          <w:sz w:val="28"/>
        </w:rPr>
        <w:t xml:space="preserve">
      Ескерту. Әдістеме жаңа редакцияда - Адам құқықтары жөніндегі ұлттық орталық Басшысының 13.03.2026 </w:t>
      </w:r>
      <w:r>
        <w:rPr>
          <w:rFonts w:ascii="Times New Roman"/>
          <w:b w:val="false"/>
          <w:i w:val="false"/>
          <w:color w:val="ff0000"/>
          <w:sz w:val="28"/>
        </w:rPr>
        <w:t>№ 13</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56" w:id="8"/>
    <w:p>
      <w:pPr>
        <w:spacing w:after="0"/>
        <w:ind w:left="0"/>
        <w:jc w:val="left"/>
      </w:pPr>
      <w:r>
        <w:rPr>
          <w:rFonts w:ascii="Times New Roman"/>
          <w:b/>
          <w:i w:val="false"/>
          <w:color w:val="000000"/>
        </w:rPr>
        <w:t xml:space="preserve"> 1-тарау. Жалпы ережелер</w:t>
      </w:r>
    </w:p>
    <w:bookmarkEnd w:id="8"/>
    <w:bookmarkStart w:name="z16" w:id="9"/>
    <w:p>
      <w:pPr>
        <w:spacing w:after="0"/>
        <w:ind w:left="0"/>
        <w:jc w:val="both"/>
      </w:pPr>
      <w:r>
        <w:rPr>
          <w:rFonts w:ascii="Times New Roman"/>
          <w:b w:val="false"/>
          <w:i w:val="false"/>
          <w:color w:val="000000"/>
          <w:sz w:val="28"/>
        </w:rPr>
        <w:t>
      1. Осы Адам құқықтары жөніндегі ұлттық орталықтың және оның өкілдіктерінің "Б" корпусы мемлекеттік әкімшілік қызметшілерінің қызметін бағалаудың әдістемесі (бұдан әрі – Әдістеме) Адам құқықтары жөніндегі ұлттық орталығының және оның өкілдіктерінің "Б" корпусы мемлекеттік әкімшілік қызметшілерінің (бұдан әрі – қызметшілер) қызметін бағалау тәртібін айқындайды.</w:t>
      </w:r>
    </w:p>
    <w:bookmarkEnd w:id="9"/>
    <w:bookmarkStart w:name="z17" w:id="10"/>
    <w:p>
      <w:pPr>
        <w:spacing w:after="0"/>
        <w:ind w:left="0"/>
        <w:jc w:val="both"/>
      </w:pPr>
      <w:r>
        <w:rPr>
          <w:rFonts w:ascii="Times New Roman"/>
          <w:b w:val="false"/>
          <w:i w:val="false"/>
          <w:color w:val="000000"/>
          <w:sz w:val="28"/>
        </w:rPr>
        <w:t>
      2. Осы Әдістемеде пайдаланылатын негізгі ұғымдар:</w:t>
      </w:r>
    </w:p>
    <w:bookmarkEnd w:id="10"/>
    <w:bookmarkStart w:name="z18" w:id="11"/>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11"/>
    <w:bookmarkStart w:name="z19" w:id="12"/>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2"/>
    <w:bookmarkStart w:name="z20" w:id="13"/>
    <w:p>
      <w:pPr>
        <w:spacing w:after="0"/>
        <w:ind w:left="0"/>
        <w:jc w:val="both"/>
      </w:pPr>
      <w:r>
        <w:rPr>
          <w:rFonts w:ascii="Times New Roman"/>
          <w:b w:val="false"/>
          <w:i w:val="false"/>
          <w:color w:val="000000"/>
          <w:sz w:val="28"/>
        </w:rPr>
        <w:t>
      3) құрылымдық бөлімшенің/мемлекеттік органның басшысы – В-1 (бөлім меңгерушісі, Хатшылық меңгерушісі), C-O-1 (Қазақстан Республикасындағы Адам құқықтары жөніндегі уәкілдің өкілі) санаттарының "Б" корпусының мемлекеттік әкімшілік қызметшісі;</w:t>
      </w:r>
    </w:p>
    <w:bookmarkEnd w:id="13"/>
    <w:bookmarkStart w:name="z21" w:id="14"/>
    <w:p>
      <w:pPr>
        <w:spacing w:after="0"/>
        <w:ind w:left="0"/>
        <w:jc w:val="both"/>
      </w:pPr>
      <w:r>
        <w:rPr>
          <w:rFonts w:ascii="Times New Roman"/>
          <w:b w:val="false"/>
          <w:i w:val="false"/>
          <w:color w:val="000000"/>
          <w:sz w:val="28"/>
        </w:rPr>
        <w:t>
      4) бағалаушы адам – тікелей басшы және/немесе құрылымдық бөлімшенің/Адам құқықтары жөніндегі ұлттық орталықтың (бұдан әрі – АҚҰО) басшысы;</w:t>
      </w:r>
    </w:p>
    <w:bookmarkEnd w:id="14"/>
    <w:bookmarkStart w:name="z22" w:id="15"/>
    <w:p>
      <w:pPr>
        <w:spacing w:after="0"/>
        <w:ind w:left="0"/>
        <w:jc w:val="both"/>
      </w:pPr>
      <w:r>
        <w:rPr>
          <w:rFonts w:ascii="Times New Roman"/>
          <w:b w:val="false"/>
          <w:i w:val="false"/>
          <w:color w:val="000000"/>
          <w:sz w:val="28"/>
        </w:rPr>
        <w:t>
      5) бағаланатын адам – өзіне қатысты бағалау жүргізілетін қызметші;</w:t>
      </w:r>
    </w:p>
    <w:bookmarkEnd w:id="15"/>
    <w:bookmarkStart w:name="z23" w:id="16"/>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6"/>
    <w:bookmarkStart w:name="z24" w:id="17"/>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7"/>
    <w:bookmarkStart w:name="z25" w:id="18"/>
    <w:p>
      <w:pPr>
        <w:spacing w:after="0"/>
        <w:ind w:left="0"/>
        <w:jc w:val="both"/>
      </w:pPr>
      <w:r>
        <w:rPr>
          <w:rFonts w:ascii="Times New Roman"/>
          <w:b w:val="false"/>
          <w:i w:val="false"/>
          <w:color w:val="000000"/>
          <w:sz w:val="28"/>
        </w:rPr>
        <w:t>
      3. Қызметшілердің қызметін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18"/>
    <w:bookmarkStart w:name="z26" w:id="19"/>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19"/>
    <w:bookmarkStart w:name="z27" w:id="20"/>
    <w:p>
      <w:pPr>
        <w:spacing w:after="0"/>
        <w:ind w:left="0"/>
        <w:jc w:val="both"/>
      </w:pPr>
      <w:r>
        <w:rPr>
          <w:rFonts w:ascii="Times New Roman"/>
          <w:b w:val="false"/>
          <w:i w:val="false"/>
          <w:color w:val="000000"/>
          <w:sz w:val="28"/>
        </w:rPr>
        <w:t>
      4. Қызметшіні бағалау тоқсан қорытындысы бойынша – есепті тоқсаннан кейінгі айдың жиырмасыншы күнінен кешіктірілмей жүргізіледі.</w:t>
      </w:r>
    </w:p>
    <w:bookmarkEnd w:id="20"/>
    <w:bookmarkStart w:name="z28" w:id="21"/>
    <w:p>
      <w:pPr>
        <w:spacing w:after="0"/>
        <w:ind w:left="0"/>
        <w:jc w:val="both"/>
      </w:pPr>
      <w:r>
        <w:rPr>
          <w:rFonts w:ascii="Times New Roman"/>
          <w:b w:val="false"/>
          <w:i w:val="false"/>
          <w:color w:val="000000"/>
          <w:sz w:val="28"/>
        </w:rPr>
        <w:t>
      Қорытынды баға күнтізбелік жылдың есепті тоқсандары бойынша қызметшінің орташа бағасы негізінде ақпараттық жүйеде автоматты түрде қалыптастырылады.</w:t>
      </w:r>
    </w:p>
    <w:bookmarkEnd w:id="21"/>
    <w:bookmarkStart w:name="z29" w:id="22"/>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2"/>
    <w:bookmarkStart w:name="z30" w:id="23"/>
    <w:p>
      <w:pPr>
        <w:spacing w:after="0"/>
        <w:ind w:left="0"/>
        <w:jc w:val="both"/>
      </w:pPr>
      <w:r>
        <w:rPr>
          <w:rFonts w:ascii="Times New Roman"/>
          <w:b w:val="false"/>
          <w:i w:val="false"/>
          <w:color w:val="000000"/>
          <w:sz w:val="28"/>
        </w:rPr>
        <w:t>
      5. Егер бағаланатын адамның бағаланатын кезеңде нақты лауазымда болу мерзімі бағаланатын лауазымға тағайындалған немесе сайланған күннен бастап бір айдан кем болған жағдайда, қызметшіге бағалау жүргізілмейді.</w:t>
      </w:r>
    </w:p>
    <w:bookmarkEnd w:id="23"/>
    <w:bookmarkStart w:name="z31" w:id="24"/>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4"/>
    <w:bookmarkStart w:name="z32" w:id="25"/>
    <w:p>
      <w:pPr>
        <w:spacing w:after="0"/>
        <w:ind w:left="0"/>
        <w:jc w:val="both"/>
      </w:pPr>
      <w:r>
        <w:rPr>
          <w:rFonts w:ascii="Times New Roman"/>
          <w:b w:val="false"/>
          <w:i w:val="false"/>
          <w:color w:val="000000"/>
          <w:sz w:val="28"/>
        </w:rPr>
        <w:t xml:space="preserve">
      6. Бағалау мерзімі аяқталғанға дейін АҚҰО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End w:id="25"/>
    <w:bookmarkStart w:name="z33" w:id="26"/>
    <w:p>
      <w:pPr>
        <w:spacing w:after="0"/>
        <w:ind w:left="0"/>
        <w:jc w:val="both"/>
      </w:pPr>
      <w:r>
        <w:rPr>
          <w:rFonts w:ascii="Times New Roman"/>
          <w:b w:val="false"/>
          <w:i w:val="false"/>
          <w:color w:val="000000"/>
          <w:sz w:val="28"/>
        </w:rPr>
        <w:t>
      7. Қызметшіні бағалау нәтижелері мынадай саралау бойынша қойылады:</w:t>
      </w:r>
    </w:p>
    <w:bookmarkEnd w:id="26"/>
    <w:bookmarkStart w:name="z34" w:id="27"/>
    <w:p>
      <w:pPr>
        <w:spacing w:after="0"/>
        <w:ind w:left="0"/>
        <w:jc w:val="both"/>
      </w:pPr>
      <w:r>
        <w:rPr>
          <w:rFonts w:ascii="Times New Roman"/>
          <w:b w:val="false"/>
          <w:i w:val="false"/>
          <w:color w:val="000000"/>
          <w:sz w:val="28"/>
        </w:rPr>
        <w:t>
      "Функционалдық міндеттерін тиімді атқарады";</w:t>
      </w:r>
    </w:p>
    <w:bookmarkEnd w:id="27"/>
    <w:bookmarkStart w:name="z35" w:id="28"/>
    <w:p>
      <w:pPr>
        <w:spacing w:after="0"/>
        <w:ind w:left="0"/>
        <w:jc w:val="both"/>
      </w:pPr>
      <w:r>
        <w:rPr>
          <w:rFonts w:ascii="Times New Roman"/>
          <w:b w:val="false"/>
          <w:i w:val="false"/>
          <w:color w:val="000000"/>
          <w:sz w:val="28"/>
        </w:rPr>
        <w:t>
      "Функционалдық міндеттерін тиісті түрде атқарады";</w:t>
      </w:r>
    </w:p>
    <w:bookmarkEnd w:id="28"/>
    <w:bookmarkStart w:name="z36" w:id="29"/>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9"/>
    <w:bookmarkStart w:name="z37" w:id="30"/>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0"/>
    <w:bookmarkStart w:name="z38" w:id="31"/>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1"/>
    <w:bookmarkStart w:name="z39" w:id="32"/>
    <w:p>
      <w:pPr>
        <w:spacing w:after="0"/>
        <w:ind w:left="0"/>
        <w:jc w:val="both"/>
      </w:pPr>
      <w:r>
        <w:rPr>
          <w:rFonts w:ascii="Times New Roman"/>
          <w:b w:val="false"/>
          <w:i w:val="false"/>
          <w:color w:val="000000"/>
          <w:sz w:val="28"/>
        </w:rPr>
        <w:t>
      8.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бөлімшелер (адам), соның ішінде ақпараттық жүйе арқылы қамтамасыз етеді.</w:t>
      </w:r>
    </w:p>
    <w:bookmarkEnd w:id="32"/>
    <w:bookmarkStart w:name="z40" w:id="33"/>
    <w:p>
      <w:pPr>
        <w:spacing w:after="0"/>
        <w:ind w:left="0"/>
        <w:jc w:val="both"/>
      </w:pPr>
      <w:r>
        <w:rPr>
          <w:rFonts w:ascii="Times New Roman"/>
          <w:b w:val="false"/>
          <w:i w:val="false"/>
          <w:color w:val="000000"/>
          <w:sz w:val="28"/>
        </w:rPr>
        <w:t>
      9. Бағаланатын қызметші өзінің бағалау нәтижелерін ақпараттық жүйеде, сондай-ақ "Е-қызмет" мобильді қосымша арқылы алады.</w:t>
      </w:r>
    </w:p>
    <w:bookmarkEnd w:id="33"/>
    <w:bookmarkStart w:name="z41" w:id="34"/>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4"/>
    <w:bookmarkStart w:name="z42" w:id="35"/>
    <w:p>
      <w:pPr>
        <w:spacing w:after="0"/>
        <w:ind w:left="0"/>
        <w:jc w:val="both"/>
      </w:pPr>
      <w:r>
        <w:rPr>
          <w:rFonts w:ascii="Times New Roman"/>
          <w:b w:val="false"/>
          <w:i w:val="false"/>
          <w:color w:val="000000"/>
          <w:sz w:val="28"/>
        </w:rPr>
        <w:t>
      10. Бағалау нәтижелерімен келіспеген жағдайда, қызметші қызметшіні бағалау нәтижелерімен танысқан күннен бастап бес жұмыс күні ішінде қызметшіні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5"/>
    <w:bookmarkStart w:name="z43" w:id="36"/>
    <w:p>
      <w:pPr>
        <w:spacing w:after="0"/>
        <w:ind w:left="0"/>
        <w:jc w:val="both"/>
      </w:pPr>
      <w:r>
        <w:rPr>
          <w:rFonts w:ascii="Times New Roman"/>
          <w:b w:val="false"/>
          <w:i w:val="false"/>
          <w:color w:val="000000"/>
          <w:sz w:val="28"/>
        </w:rPr>
        <w:t>
      11.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bookmarkEnd w:id="36"/>
    <w:bookmarkStart w:name="z44" w:id="37"/>
    <w:p>
      <w:pPr>
        <w:spacing w:after="0"/>
        <w:ind w:left="0"/>
        <w:jc w:val="both"/>
      </w:pPr>
      <w:r>
        <w:rPr>
          <w:rFonts w:ascii="Times New Roman"/>
          <w:b w:val="false"/>
          <w:i w:val="false"/>
          <w:color w:val="000000"/>
          <w:sz w:val="28"/>
        </w:rPr>
        <w:t>
      12. Қызметшіні бағалаумен байланысты құжаттар бағалау аяқталған күннен бастап үш жыл ішінде персоналды басқару қызметінде және ақпараттық жүйеде сақталады.</w:t>
      </w:r>
    </w:p>
    <w:bookmarkEnd w:id="37"/>
    <w:bookmarkStart w:name="z45" w:id="38"/>
    <w:p>
      <w:pPr>
        <w:spacing w:after="0"/>
        <w:ind w:left="0"/>
        <w:jc w:val="both"/>
      </w:pPr>
      <w:r>
        <w:rPr>
          <w:rFonts w:ascii="Times New Roman"/>
          <w:b w:val="false"/>
          <w:i w:val="false"/>
          <w:color w:val="000000"/>
          <w:sz w:val="28"/>
        </w:rPr>
        <w:t>
      13. Қызметшіні бағалау нәтижелері жасырын ақпарат болып табылады және қызметтік қажеттілікті, сондай-ақ "Ақпаратқа қол жеткізу туралы" Қазақстан Республикасының Заңына сәйкес АҚҰО осы ақпаратты ашуға міндетті жағдайларды қоспағанда, үшінші адамдарға жария етуге жатпайды.</w:t>
      </w:r>
    </w:p>
    <w:bookmarkEnd w:id="38"/>
    <w:bookmarkStart w:name="z46" w:id="39"/>
    <w:p>
      <w:pPr>
        <w:spacing w:after="0"/>
        <w:ind w:left="0"/>
        <w:jc w:val="both"/>
      </w:pPr>
      <w:r>
        <w:rPr>
          <w:rFonts w:ascii="Times New Roman"/>
          <w:b w:val="false"/>
          <w:i w:val="false"/>
          <w:color w:val="000000"/>
          <w:sz w:val="28"/>
        </w:rPr>
        <w:t>
      14.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39"/>
    <w:bookmarkStart w:name="z47" w:id="40"/>
    <w:p>
      <w:pPr>
        <w:spacing w:after="0"/>
        <w:ind w:left="0"/>
        <w:jc w:val="both"/>
      </w:pPr>
      <w:r>
        <w:rPr>
          <w:rFonts w:ascii="Times New Roman"/>
          <w:b w:val="false"/>
          <w:i w:val="false"/>
          <w:color w:val="000000"/>
          <w:sz w:val="28"/>
        </w:rPr>
        <w:t>
      15. Персоналды басқару қызметінің басшысы мыналарға жауапты болады:</w:t>
      </w:r>
    </w:p>
    <w:bookmarkEnd w:id="40"/>
    <w:bookmarkStart w:name="z48" w:id="41"/>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1"/>
    <w:bookmarkStart w:name="z49" w:id="42"/>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42"/>
    <w:bookmarkStart w:name="z50" w:id="43"/>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43"/>
    <w:bookmarkStart w:name="z51" w:id="44"/>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4"/>
    <w:bookmarkStart w:name="z52" w:id="45"/>
    <w:p>
      <w:pPr>
        <w:spacing w:after="0"/>
        <w:ind w:left="0"/>
        <w:jc w:val="left"/>
      </w:pPr>
      <w:r>
        <w:rPr>
          <w:rFonts w:ascii="Times New Roman"/>
          <w:b/>
          <w:i w:val="false"/>
          <w:color w:val="000000"/>
        </w:rPr>
        <w:t xml:space="preserve"> 2-тарау. Қызметшілерді бағалау тәртібі</w:t>
      </w:r>
    </w:p>
    <w:bookmarkEnd w:id="45"/>
    <w:bookmarkStart w:name="z53" w:id="46"/>
    <w:p>
      <w:pPr>
        <w:spacing w:after="0"/>
        <w:ind w:left="0"/>
        <w:jc w:val="both"/>
      </w:pPr>
      <w:r>
        <w:rPr>
          <w:rFonts w:ascii="Times New Roman"/>
          <w:b w:val="false"/>
          <w:i w:val="false"/>
          <w:color w:val="000000"/>
          <w:sz w:val="28"/>
        </w:rPr>
        <w:t xml:space="preserve">
      16. В-1 (бөлім меңгерушісі, Хатшылық меңгерушісі), C-O-1 (Қазақстан Республикасындағы Адам құқықтары жөніндегі уәкілдің өкілі) санатындағы қызметшілерді бағалау тікелей басшымен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46"/>
    <w:bookmarkStart w:name="z54" w:id="47"/>
    <w:p>
      <w:pPr>
        <w:spacing w:after="0"/>
        <w:ind w:left="0"/>
        <w:jc w:val="both"/>
      </w:pPr>
      <w:r>
        <w:rPr>
          <w:rFonts w:ascii="Times New Roman"/>
          <w:b w:val="false"/>
          <w:i w:val="false"/>
          <w:color w:val="000000"/>
          <w:sz w:val="28"/>
        </w:rPr>
        <w:t>
      Осы тармақтың бірінші бөлігінде көрсетілген адамдарды қоспағанда, басшы лауазымдарды атқаратын қызметшілерді бағалау құрылымдық бөлімшенің/ АҚҰО басшысымен осы Әдістеменің 1-қосымшасына сәйкес нысан бойынша жүргізіледі.</w:t>
      </w:r>
    </w:p>
    <w:bookmarkEnd w:id="47"/>
    <w:bookmarkStart w:name="z55" w:id="48"/>
    <w:p>
      <w:pPr>
        <w:spacing w:after="0"/>
        <w:ind w:left="0"/>
        <w:jc w:val="both"/>
      </w:pPr>
      <w:r>
        <w:rPr>
          <w:rFonts w:ascii="Times New Roman"/>
          <w:b w:val="false"/>
          <w:i w:val="false"/>
          <w:color w:val="000000"/>
          <w:sz w:val="28"/>
        </w:rPr>
        <w:t xml:space="preserve">
      Өзге қызметшілерді бағалау құрылымдық бөлімшенің/АҚҰО басшысымен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bookmarkEnd w:id="48"/>
    <w:bookmarkStart w:name="z56" w:id="49"/>
    <w:p>
      <w:pPr>
        <w:spacing w:after="0"/>
        <w:ind w:left="0"/>
        <w:jc w:val="both"/>
      </w:pPr>
      <w:r>
        <w:rPr>
          <w:rFonts w:ascii="Times New Roman"/>
          <w:b w:val="false"/>
          <w:i w:val="false"/>
          <w:color w:val="000000"/>
          <w:sz w:val="28"/>
        </w:rPr>
        <w:t>
      17. Бағалаушы адамға бағалау парағы персоналды басқару қызметімен ақпараттық жүйе арқылы жіберіледі.</w:t>
      </w:r>
    </w:p>
    <w:bookmarkEnd w:id="49"/>
    <w:bookmarkStart w:name="z57" w:id="50"/>
    <w:p>
      <w:pPr>
        <w:spacing w:after="0"/>
        <w:ind w:left="0"/>
        <w:jc w:val="both"/>
      </w:pPr>
      <w:r>
        <w:rPr>
          <w:rFonts w:ascii="Times New Roman"/>
          <w:b w:val="false"/>
          <w:i w:val="false"/>
          <w:color w:val="000000"/>
          <w:sz w:val="28"/>
        </w:rPr>
        <w:t>
      Бағалаушы адаммен 0-ден 5-ке дейінгі баға қойылады.</w:t>
      </w:r>
    </w:p>
    <w:bookmarkEnd w:id="50"/>
    <w:bookmarkStart w:name="z58" w:id="51"/>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қызметшілер де жүзеге асырады.</w:t>
      </w:r>
    </w:p>
    <w:bookmarkEnd w:id="51"/>
    <w:bookmarkStart w:name="z59" w:id="52"/>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52"/>
    <w:bookmarkStart w:name="z60" w:id="53"/>
    <w:p>
      <w:pPr>
        <w:spacing w:after="0"/>
        <w:ind w:left="0"/>
        <w:jc w:val="both"/>
      </w:pPr>
      <w:r>
        <w:rPr>
          <w:rFonts w:ascii="Times New Roman"/>
          <w:b w:val="false"/>
          <w:i w:val="false"/>
          <w:color w:val="000000"/>
          <w:sz w:val="28"/>
        </w:rPr>
        <w:t>
      18. Бағалау процесіне бірыңғай тәсілді келісу және сақтау мақсатында АҚҰО осы Әдістеменің 10-тармағында көзделген тәртіппен калибрлеу сессияларын өткізеді.</w:t>
      </w:r>
    </w:p>
    <w:bookmarkEnd w:id="53"/>
    <w:bookmarkStart w:name="z61" w:id="54"/>
    <w:p>
      <w:pPr>
        <w:spacing w:after="0"/>
        <w:ind w:left="0"/>
        <w:jc w:val="both"/>
      </w:pPr>
      <w:r>
        <w:rPr>
          <w:rFonts w:ascii="Times New Roman"/>
          <w:b w:val="false"/>
          <w:i w:val="false"/>
          <w:color w:val="000000"/>
          <w:sz w:val="28"/>
        </w:rPr>
        <w:t>
      19. Қызметшіні мемлекеттік лауазымға тағайындауға және мемлекеттік лауазымнан босатуға құқығы бар лауазымды адам қызметшінің өтініші түскен уақыттан бастап үш жұмыс күн ішінде калибрлеу сессиясын өткізу туралы шешім қабылдайды және оның құрамын бекітеді.</w:t>
      </w:r>
    </w:p>
    <w:bookmarkEnd w:id="54"/>
    <w:bookmarkStart w:name="z62" w:id="55"/>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55"/>
    <w:bookmarkStart w:name="z63" w:id="56"/>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56"/>
    <w:bookmarkStart w:name="z64" w:id="57"/>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(кадр қызметінің) қызметкері не персоналды басқару қызметінің (кадр қызметінің) міндеттерін орындау жүктелген адам кіреді.</w:t>
      </w:r>
    </w:p>
    <w:bookmarkEnd w:id="57"/>
    <w:bookmarkStart w:name="z65" w:id="58"/>
    <w:p>
      <w:pPr>
        <w:spacing w:after="0"/>
        <w:ind w:left="0"/>
        <w:jc w:val="both"/>
      </w:pPr>
      <w:r>
        <w:rPr>
          <w:rFonts w:ascii="Times New Roman"/>
          <w:b w:val="false"/>
          <w:i w:val="false"/>
          <w:color w:val="000000"/>
          <w:sz w:val="28"/>
        </w:rPr>
        <w:t xml:space="preserve">
      20.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көзделген тәртіппен өткізіледі.</w:t>
      </w:r>
    </w:p>
    <w:bookmarkEnd w:id="58"/>
    <w:bookmarkStart w:name="z66" w:id="59"/>
    <w:p>
      <w:pPr>
        <w:spacing w:after="0"/>
        <w:ind w:left="0"/>
        <w:jc w:val="both"/>
      </w:pPr>
      <w:r>
        <w:rPr>
          <w:rFonts w:ascii="Times New Roman"/>
          <w:b w:val="false"/>
          <w:i w:val="false"/>
          <w:color w:val="000000"/>
          <w:sz w:val="28"/>
        </w:rPr>
        <w:t>
      21. Персоналды басқару қызметі калибрлеу сессиясының қызметін ұйымдастырады.</w:t>
      </w:r>
    </w:p>
    <w:bookmarkEnd w:id="59"/>
    <w:bookmarkStart w:name="z67" w:id="60"/>
    <w:p>
      <w:pPr>
        <w:spacing w:after="0"/>
        <w:ind w:left="0"/>
        <w:jc w:val="both"/>
      </w:pPr>
      <w:r>
        <w:rPr>
          <w:rFonts w:ascii="Times New Roman"/>
          <w:b w:val="false"/>
          <w:i w:val="false"/>
          <w:color w:val="000000"/>
          <w:sz w:val="28"/>
        </w:rPr>
        <w:t>
      22. Калибрлеу сессиясында бағалаушы адам бағаланатын адамның жұмысын қысқаша сипаттайды және өз бағасына дәлел келтіреді.</w:t>
      </w:r>
    </w:p>
    <w:bookmarkEnd w:id="60"/>
    <w:bookmarkStart w:name="z68" w:id="61"/>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61"/>
    <w:bookmarkStart w:name="z69" w:id="62"/>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62"/>
    <w:bookmarkStart w:name="z70" w:id="63"/>
    <w:p>
      <w:pPr>
        <w:spacing w:after="0"/>
        <w:ind w:left="0"/>
        <w:jc w:val="both"/>
      </w:pPr>
      <w:r>
        <w:rPr>
          <w:rFonts w:ascii="Times New Roman"/>
          <w:b w:val="false"/>
          <w:i w:val="false"/>
          <w:color w:val="000000"/>
          <w:sz w:val="28"/>
        </w:rPr>
        <w:t>
      Қызметшіні бағалау бойынша түзетулер жоғарылау жағынан да, төмендеу жағынан да енгізілуі мүмкін.</w:t>
      </w:r>
    </w:p>
    <w:bookmarkEnd w:id="63"/>
    <w:bookmarkStart w:name="z71" w:id="64"/>
    <w:p>
      <w:pPr>
        <w:spacing w:after="0"/>
        <w:ind w:left="0"/>
        <w:jc w:val="both"/>
      </w:pPr>
      <w:r>
        <w:rPr>
          <w:rFonts w:ascii="Times New Roman"/>
          <w:b w:val="false"/>
          <w:i w:val="false"/>
          <w:color w:val="000000"/>
          <w:sz w:val="28"/>
        </w:rPr>
        <w:t>
      Қызметшіге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64"/>
    <w:bookmarkStart w:name="z72" w:id="65"/>
    <w:p>
      <w:pPr>
        <w:spacing w:after="0"/>
        <w:ind w:left="0"/>
        <w:jc w:val="both"/>
      </w:pPr>
      <w:r>
        <w:rPr>
          <w:rFonts w:ascii="Times New Roman"/>
          <w:b w:val="false"/>
          <w:i w:val="false"/>
          <w:color w:val="000000"/>
          <w:sz w:val="28"/>
        </w:rPr>
        <w:t>
      23. Калибрлеу сессиясының нәтижелері бойынша бағалаушы адам бағаланатын қызметшімен кездесу өткізеді және қызметшіні қорытынды бағалау нәтижесі туралы кері байланысты ұсынады.</w:t>
      </w:r>
    </w:p>
    <w:bookmarkEnd w:id="65"/>
    <w:bookmarkStart w:name="z73" w:id="66"/>
    <w:p>
      <w:pPr>
        <w:spacing w:after="0"/>
        <w:ind w:left="0"/>
        <w:jc w:val="both"/>
      </w:pPr>
      <w:r>
        <w:rPr>
          <w:rFonts w:ascii="Times New Roman"/>
          <w:b w:val="false"/>
          <w:i w:val="false"/>
          <w:color w:val="000000"/>
          <w:sz w:val="28"/>
        </w:rPr>
        <w:t>
      Кездесу кезінде мынадай</w:t>
      </w:r>
    </w:p>
    <w:bookmarkEnd w:id="66"/>
    <w:bookmarkStart w:name="z74" w:id="67"/>
    <w:p>
      <w:pPr>
        <w:spacing w:after="0"/>
        <w:ind w:left="0"/>
        <w:jc w:val="both"/>
      </w:pPr>
      <w:r>
        <w:rPr>
          <w:rFonts w:ascii="Times New Roman"/>
          <w:b w:val="false"/>
          <w:i w:val="false"/>
          <w:color w:val="000000"/>
          <w:sz w:val="28"/>
        </w:rPr>
        <w:t>
      мәселелер талқыланады:</w:t>
      </w:r>
    </w:p>
    <w:bookmarkEnd w:id="67"/>
    <w:bookmarkStart w:name="z75" w:id="68"/>
    <w:p>
      <w:pPr>
        <w:spacing w:after="0"/>
        <w:ind w:left="0"/>
        <w:jc w:val="both"/>
      </w:pPr>
      <w:r>
        <w:rPr>
          <w:rFonts w:ascii="Times New Roman"/>
          <w:b w:val="false"/>
          <w:i w:val="false"/>
          <w:color w:val="000000"/>
          <w:sz w:val="28"/>
        </w:rPr>
        <w:t>
      бағаланатын кезеңдегі жетістіктеріне шолу;</w:t>
      </w:r>
    </w:p>
    <w:bookmarkEnd w:id="68"/>
    <w:bookmarkStart w:name="z76" w:id="69"/>
    <w:p>
      <w:pPr>
        <w:spacing w:after="0"/>
        <w:ind w:left="0"/>
        <w:jc w:val="both"/>
      </w:pPr>
      <w:r>
        <w:rPr>
          <w:rFonts w:ascii="Times New Roman"/>
          <w:b w:val="false"/>
          <w:i w:val="false"/>
          <w:color w:val="000000"/>
          <w:sz w:val="28"/>
        </w:rPr>
        <w:t>
      машықтар мен құзыреттердің дамуына шолу;</w:t>
      </w:r>
    </w:p>
    <w:bookmarkEnd w:id="69"/>
    <w:bookmarkStart w:name="z77" w:id="70"/>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70"/>
    <w:bookmarkStart w:name="z78" w:id="71"/>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 құқықтары жөніндегі</w:t>
            </w:r>
            <w:r>
              <w:br/>
            </w:r>
            <w:r>
              <w:rPr>
                <w:rFonts w:ascii="Times New Roman"/>
                <w:b w:val="false"/>
                <w:i w:val="false"/>
                <w:color w:val="000000"/>
                <w:sz w:val="20"/>
              </w:rPr>
              <w:t>ұлттық орталықтың және оның</w:t>
            </w:r>
            <w:r>
              <w:br/>
            </w:r>
            <w:r>
              <w:rPr>
                <w:rFonts w:ascii="Times New Roman"/>
                <w:b w:val="false"/>
                <w:i w:val="false"/>
                <w:color w:val="000000"/>
                <w:sz w:val="20"/>
              </w:rPr>
              <w:t>өкілдіктерінің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80" w:id="72"/>
    <w:p>
      <w:pPr>
        <w:spacing w:after="0"/>
        <w:ind w:left="0"/>
        <w:jc w:val="left"/>
      </w:pPr>
      <w:r>
        <w:rPr>
          <w:rFonts w:ascii="Times New Roman"/>
          <w:b/>
          <w:i w:val="false"/>
          <w:color w:val="000000"/>
        </w:rPr>
        <w:t xml:space="preserve"> Басшы лауазымды атқаратын адамның бағалау парағы</w:t>
      </w:r>
    </w:p>
    <w:bookmarkEnd w:id="72"/>
    <w:bookmarkStart w:name="z81" w:id="73"/>
    <w:p>
      <w:pPr>
        <w:spacing w:after="0"/>
        <w:ind w:left="0"/>
        <w:jc w:val="both"/>
      </w:pPr>
      <w:r>
        <w:rPr>
          <w:rFonts w:ascii="Times New Roman"/>
          <w:b w:val="false"/>
          <w:i w:val="false"/>
          <w:color w:val="000000"/>
          <w:sz w:val="28"/>
        </w:rPr>
        <w:t>
      ________________________________________________________________</w:t>
      </w:r>
    </w:p>
    <w:bookmarkEnd w:id="73"/>
    <w:bookmarkStart w:name="z82" w:id="74"/>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bookmarkEnd w:id="74"/>
    <w:bookmarkStart w:name="z83" w:id="75"/>
    <w:p>
      <w:pPr>
        <w:spacing w:after="0"/>
        <w:ind w:left="0"/>
        <w:jc w:val="both"/>
      </w:pPr>
      <w:r>
        <w:rPr>
          <w:rFonts w:ascii="Times New Roman"/>
          <w:b w:val="false"/>
          <w:i w:val="false"/>
          <w:color w:val="000000"/>
          <w:sz w:val="28"/>
        </w:rPr>
        <w:t>
      ________________________________________________________________</w:t>
      </w:r>
    </w:p>
    <w:bookmarkEnd w:id="75"/>
    <w:bookmarkStart w:name="z84" w:id="76"/>
    <w:p>
      <w:pPr>
        <w:spacing w:after="0"/>
        <w:ind w:left="0"/>
        <w:jc w:val="both"/>
      </w:pPr>
      <w:r>
        <w:rPr>
          <w:rFonts w:ascii="Times New Roman"/>
          <w:b w:val="false"/>
          <w:i w:val="false"/>
          <w:color w:val="000000"/>
          <w:sz w:val="28"/>
        </w:rPr>
        <w:t>
      (Бағаланатын кезең)</w:t>
      </w:r>
    </w:p>
    <w:bookmarkEnd w:id="76"/>
    <w:bookmarkStart w:name="z85" w:id="77"/>
    <w:p>
      <w:pPr>
        <w:spacing w:after="0"/>
        <w:ind w:left="0"/>
        <w:jc w:val="both"/>
      </w:pPr>
      <w:r>
        <w:rPr>
          <w:rFonts w:ascii="Times New Roman"/>
          <w:b w:val="false"/>
          <w:i w:val="false"/>
          <w:color w:val="000000"/>
          <w:sz w:val="28"/>
        </w:rPr>
        <w:t>
      ________________________________________________________________</w:t>
      </w:r>
    </w:p>
    <w:bookmarkEnd w:id="77"/>
    <w:bookmarkStart w:name="z86" w:id="78"/>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w:t>
      </w:r>
    </w:p>
    <w:bookmarkEnd w:id="78"/>
    <w:bookmarkStart w:name="z87" w:id="79"/>
    <w:p>
      <w:pPr>
        <w:spacing w:after="0"/>
        <w:ind w:left="0"/>
        <w:jc w:val="both"/>
      </w:pPr>
      <w:r>
        <w:rPr>
          <w:rFonts w:ascii="Times New Roman"/>
          <w:b w:val="false"/>
          <w:i w:val="false"/>
          <w:color w:val="000000"/>
          <w:sz w:val="28"/>
        </w:rPr>
        <w:t xml:space="preserve">
      "Б" корпусы мемлекеттік әкімшілік қызметшілерінің қызметін бағалау (бұдан әрі – </w:t>
      </w:r>
    </w:p>
    <w:bookmarkEnd w:id="79"/>
    <w:bookmarkStart w:name="z88" w:id="80"/>
    <w:p>
      <w:pPr>
        <w:spacing w:after="0"/>
        <w:ind w:left="0"/>
        <w:jc w:val="both"/>
      </w:pPr>
      <w:r>
        <w:rPr>
          <w:rFonts w:ascii="Times New Roman"/>
          <w:b w:val="false"/>
          <w:i w:val="false"/>
          <w:color w:val="000000"/>
          <w:sz w:val="28"/>
        </w:rPr>
        <w:t xml:space="preserve">
      бағалау) мақсатында Сізге өз әріптестеріңізді 5 баллдық шкала бойынша бағалауды </w:t>
      </w:r>
    </w:p>
    <w:bookmarkEnd w:id="80"/>
    <w:bookmarkStart w:name="z89" w:id="81"/>
    <w:p>
      <w:pPr>
        <w:spacing w:after="0"/>
        <w:ind w:left="0"/>
        <w:jc w:val="both"/>
      </w:pPr>
      <w:r>
        <w:rPr>
          <w:rFonts w:ascii="Times New Roman"/>
          <w:b w:val="false"/>
          <w:i w:val="false"/>
          <w:color w:val="000000"/>
          <w:sz w:val="28"/>
        </w:rPr>
        <w:t>
      ұсынамыз.</w:t>
      </w:r>
    </w:p>
    <w:bookmarkEnd w:id="81"/>
    <w:bookmarkStart w:name="z90" w:id="82"/>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82"/>
    <w:bookmarkStart w:name="z91" w:id="83"/>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83"/>
    <w:bookmarkStart w:name="z92" w:id="84"/>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5"/>
          <w:p>
            <w:pPr>
              <w:spacing w:after="20"/>
              <w:ind w:left="20"/>
              <w:jc w:val="both"/>
            </w:pPr>
            <w:r>
              <w:rPr>
                <w:rFonts w:ascii="Times New Roman"/>
                <w:b w:val="false"/>
                <w:i w:val="false"/>
                <w:color w:val="000000"/>
                <w:sz w:val="20"/>
              </w:rPr>
              <w:t>
Түсініктеме</w:t>
            </w:r>
          </w:p>
          <w:bookmarkEnd w:id="85"/>
          <w:p>
            <w:pPr>
              <w:spacing w:after="20"/>
              <w:ind w:left="20"/>
              <w:jc w:val="both"/>
            </w:pPr>
            <w:r>
              <w:rPr>
                <w:rFonts w:ascii="Times New Roman"/>
                <w:b w:val="false"/>
                <w:i w:val="false"/>
                <w:color w:val="000000"/>
                <w:sz w:val="20"/>
              </w:rPr>
              <w:t>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Жетекшілік ететін бөлімшелерде (жетекшілік ететін қызметшілердің) міндеттердің сапалы орындалуын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6"/>
          <w:p>
            <w:pPr>
              <w:spacing w:after="20"/>
              <w:ind w:left="20"/>
              <w:jc w:val="both"/>
            </w:pPr>
            <w:r>
              <w:rPr>
                <w:rFonts w:ascii="Times New Roman"/>
                <w:b w:val="false"/>
                <w:i w:val="false"/>
                <w:color w:val="000000"/>
                <w:sz w:val="20"/>
              </w:rPr>
              <w:t>
Есепке алынады:</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жетекшілік ететін бөлімшелердегі міндеттер мен тапсырмаларды сапалы орындау; </w:t>
            </w:r>
          </w:p>
          <w:p>
            <w:pPr>
              <w:spacing w:after="20"/>
              <w:ind w:left="20"/>
              <w:jc w:val="both"/>
            </w:pPr>
            <w:r>
              <w:rPr>
                <w:rFonts w:ascii="Times New Roman"/>
                <w:b w:val="false"/>
                <w:i w:val="false"/>
                <w:color w:val="000000"/>
                <w:sz w:val="20"/>
              </w:rPr>
              <w:t>
- осы параметр бойынша негізделген ескертулердің, қайтарулардың, шағымдардың немесе осы параметр бойынша АҚҰО бағалау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Жетекшілік ететін бөлімшелерде (жетекшілік ететін қызметшілердің) міндеттердің орындалу мерзімдерінің сақталуын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7"/>
          <w:p>
            <w:pPr>
              <w:spacing w:after="20"/>
              <w:ind w:left="20"/>
              <w:jc w:val="both"/>
            </w:pPr>
            <w:r>
              <w:rPr>
                <w:rFonts w:ascii="Times New Roman"/>
                <w:b w:val="false"/>
                <w:i w:val="false"/>
                <w:color w:val="000000"/>
                <w:sz w:val="20"/>
              </w:rPr>
              <w:t xml:space="preserve">
 Есепке алынады: </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 орындаудың жеделдігі;</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АҚҰО бағалау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8"/>
          <w:p>
            <w:pPr>
              <w:spacing w:after="20"/>
              <w:ind w:left="20"/>
              <w:jc w:val="both"/>
            </w:pPr>
            <w:r>
              <w:rPr>
                <w:rFonts w:ascii="Times New Roman"/>
                <w:b w:val="false"/>
                <w:i w:val="false"/>
                <w:color w:val="000000"/>
                <w:sz w:val="20"/>
              </w:rPr>
              <w:t xml:space="preserve">
 Есепке алынады: </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команданы басқаруды және командалық нәтиже үшін жауапкершілікті өз мойнына ала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мақсаттар мен міндеттерді нақты белгілей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жеке мысал арқылы тиімді қарым-қатынас және оң командалық климат құру арқылы команданы ынталандыру мүмкіндігі;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белгісіздік жағдайында тиімді әрекет ете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ықтимал тәуекелдерді ескере отырып, міндеттерді шешудің бірнеше нұсқаларын ұсына білу; </w:t>
            </w:r>
          </w:p>
          <w:p>
            <w:pPr>
              <w:spacing w:after="20"/>
              <w:ind w:left="20"/>
              <w:jc w:val="both"/>
            </w:pPr>
            <w:r>
              <w:rPr>
                <w:rFonts w:ascii="Times New Roman"/>
                <w:b w:val="false"/>
                <w:i w:val="false"/>
                <w:color w:val="000000"/>
                <w:sz w:val="20"/>
              </w:rPr>
              <w:t>
- осы параметр бойынша АҚҰО бағалау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9"/>
          <w:p>
            <w:pPr>
              <w:spacing w:after="20"/>
              <w:ind w:left="20"/>
              <w:jc w:val="both"/>
            </w:pPr>
            <w:r>
              <w:rPr>
                <w:rFonts w:ascii="Times New Roman"/>
                <w:b w:val="false"/>
                <w:i w:val="false"/>
                <w:color w:val="000000"/>
                <w:sz w:val="20"/>
              </w:rPr>
              <w:t xml:space="preserve">
 Есепке алынады: </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кешігудің болмауы;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АҚҰО регламентінің сақталуы немесе осы параметр бойынша АҚҰО бағалау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0"/>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 w:id="91"/>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91"/>
    <w:bookmarkStart w:name="z114" w:id="92"/>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bookmarkEnd w:id="92"/>
    <w:bookmarkStart w:name="z115" w:id="93"/>
    <w:p>
      <w:pPr>
        <w:spacing w:after="0"/>
        <w:ind w:left="0"/>
        <w:jc w:val="both"/>
      </w:pPr>
      <w:r>
        <w:rPr>
          <w:rFonts w:ascii="Times New Roman"/>
          <w:b w:val="false"/>
          <w:i w:val="false"/>
          <w:color w:val="000000"/>
          <w:sz w:val="28"/>
        </w:rPr>
        <w:t>
      Бағалау нәтижесі: _____________________________________________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Қызметшінің бағалау нәтижесі орташа қорытынды бағаның негізінде қойылады.</w:t>
      </w:r>
    </w:p>
    <w:bookmarkEnd w:id="93"/>
    <w:bookmarkStart w:name="z116" w:id="94"/>
    <w:p>
      <w:pPr>
        <w:spacing w:after="0"/>
        <w:ind w:left="0"/>
        <w:jc w:val="both"/>
      </w:pPr>
      <w:r>
        <w:rPr>
          <w:rFonts w:ascii="Times New Roman"/>
          <w:b w:val="false"/>
          <w:i w:val="false"/>
          <w:color w:val="000000"/>
          <w:sz w:val="28"/>
        </w:rPr>
        <w:t>
      Қолы _________________________________________</w:t>
      </w:r>
    </w:p>
    <w:bookmarkEnd w:id="94"/>
    <w:bookmarkStart w:name="z117" w:id="95"/>
    <w:p>
      <w:pPr>
        <w:spacing w:after="0"/>
        <w:ind w:left="0"/>
        <w:jc w:val="both"/>
      </w:pPr>
      <w:r>
        <w:rPr>
          <w:rFonts w:ascii="Times New Roman"/>
          <w:b w:val="false"/>
          <w:i w:val="false"/>
          <w:color w:val="000000"/>
          <w:sz w:val="28"/>
        </w:rPr>
        <w:t>
      (электрондық цифрлық қолтаңба арқылы куәләндырылған)</w:t>
      </w:r>
    </w:p>
    <w:bookmarkEnd w:id="95"/>
    <w:bookmarkStart w:name="z118" w:id="96"/>
    <w:p>
      <w:pPr>
        <w:spacing w:after="0"/>
        <w:ind w:left="0"/>
        <w:jc w:val="both"/>
      </w:pPr>
      <w:r>
        <w:rPr>
          <w:rFonts w:ascii="Times New Roman"/>
          <w:b w:val="false"/>
          <w:i w:val="false"/>
          <w:color w:val="000000"/>
          <w:sz w:val="28"/>
        </w:rPr>
        <w:t>
      Күні __________________________________________</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 құқықтары жөніндегі</w:t>
            </w:r>
            <w:r>
              <w:br/>
            </w:r>
            <w:r>
              <w:rPr>
                <w:rFonts w:ascii="Times New Roman"/>
                <w:b w:val="false"/>
                <w:i w:val="false"/>
                <w:color w:val="000000"/>
                <w:sz w:val="20"/>
              </w:rPr>
              <w:t>ұлттық орталықтың және оның</w:t>
            </w:r>
            <w:r>
              <w:br/>
            </w:r>
            <w:r>
              <w:rPr>
                <w:rFonts w:ascii="Times New Roman"/>
                <w:b w:val="false"/>
                <w:i w:val="false"/>
                <w:color w:val="000000"/>
                <w:sz w:val="20"/>
              </w:rPr>
              <w:t>өкілдіктерінің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bookmarkStart w:name="z120" w:id="97"/>
    <w:p>
      <w:pPr>
        <w:spacing w:after="0"/>
        <w:ind w:left="0"/>
        <w:jc w:val="both"/>
      </w:pPr>
      <w:r>
        <w:rPr>
          <w:rFonts w:ascii="Times New Roman"/>
          <w:b w:val="false"/>
          <w:i w:val="false"/>
          <w:color w:val="000000"/>
          <w:sz w:val="28"/>
        </w:rPr>
        <w:t>
      Нысан</w:t>
      </w:r>
    </w:p>
    <w:bookmarkEnd w:id="97"/>
    <w:bookmarkStart w:name="z121" w:id="98"/>
    <w:p>
      <w:pPr>
        <w:spacing w:after="0"/>
        <w:ind w:left="0"/>
        <w:jc w:val="left"/>
      </w:pPr>
      <w:r>
        <w:rPr>
          <w:rFonts w:ascii="Times New Roman"/>
          <w:b/>
          <w:i w:val="false"/>
          <w:color w:val="000000"/>
        </w:rPr>
        <w:t xml:space="preserve"> Басшы лауазымды атқармайтын адамның бағалау парағы</w:t>
      </w:r>
    </w:p>
    <w:bookmarkEnd w:id="98"/>
    <w:bookmarkStart w:name="z122" w:id="99"/>
    <w:p>
      <w:pPr>
        <w:spacing w:after="0"/>
        <w:ind w:left="0"/>
        <w:jc w:val="both"/>
      </w:pPr>
      <w:r>
        <w:rPr>
          <w:rFonts w:ascii="Times New Roman"/>
          <w:b w:val="false"/>
          <w:i w:val="false"/>
          <w:color w:val="000000"/>
          <w:sz w:val="28"/>
        </w:rPr>
        <w:t>
      ________________________________________________________________</w:t>
      </w:r>
    </w:p>
    <w:bookmarkEnd w:id="99"/>
    <w:bookmarkStart w:name="z123" w:id="100"/>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bookmarkEnd w:id="100"/>
    <w:bookmarkStart w:name="z124" w:id="101"/>
    <w:p>
      <w:pPr>
        <w:spacing w:after="0"/>
        <w:ind w:left="0"/>
        <w:jc w:val="both"/>
      </w:pPr>
      <w:r>
        <w:rPr>
          <w:rFonts w:ascii="Times New Roman"/>
          <w:b w:val="false"/>
          <w:i w:val="false"/>
          <w:color w:val="000000"/>
          <w:sz w:val="28"/>
        </w:rPr>
        <w:t>
      ________________________________________________________________</w:t>
      </w:r>
    </w:p>
    <w:bookmarkEnd w:id="101"/>
    <w:bookmarkStart w:name="z125" w:id="102"/>
    <w:p>
      <w:pPr>
        <w:spacing w:after="0"/>
        <w:ind w:left="0"/>
        <w:jc w:val="both"/>
      </w:pPr>
      <w:r>
        <w:rPr>
          <w:rFonts w:ascii="Times New Roman"/>
          <w:b w:val="false"/>
          <w:i w:val="false"/>
          <w:color w:val="000000"/>
          <w:sz w:val="28"/>
        </w:rPr>
        <w:t>
      (Бағаланатын кезең)</w:t>
      </w:r>
    </w:p>
    <w:bookmarkEnd w:id="102"/>
    <w:bookmarkStart w:name="z126" w:id="103"/>
    <w:p>
      <w:pPr>
        <w:spacing w:after="0"/>
        <w:ind w:left="0"/>
        <w:jc w:val="both"/>
      </w:pPr>
      <w:r>
        <w:rPr>
          <w:rFonts w:ascii="Times New Roman"/>
          <w:b w:val="false"/>
          <w:i w:val="false"/>
          <w:color w:val="000000"/>
          <w:sz w:val="28"/>
        </w:rPr>
        <w:t>
      _____________________________________________________________</w:t>
      </w:r>
    </w:p>
    <w:bookmarkEnd w:id="103"/>
    <w:bookmarkStart w:name="z127" w:id="104"/>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w:t>
      </w:r>
    </w:p>
    <w:bookmarkEnd w:id="104"/>
    <w:bookmarkStart w:name="z128" w:id="105"/>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105"/>
    <w:bookmarkStart w:name="z129" w:id="106"/>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06"/>
    <w:bookmarkStart w:name="z130" w:id="107"/>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107"/>
    <w:bookmarkStart w:name="z131" w:id="108"/>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09"/>
          <w:p>
            <w:pPr>
              <w:spacing w:after="20"/>
              <w:ind w:left="20"/>
              <w:jc w:val="both"/>
            </w:pPr>
            <w:r>
              <w:rPr>
                <w:rFonts w:ascii="Times New Roman"/>
                <w:b w:val="false"/>
                <w:i w:val="false"/>
                <w:color w:val="000000"/>
                <w:sz w:val="20"/>
              </w:rPr>
              <w:t>
Түсініктеме</w:t>
            </w:r>
          </w:p>
          <w:bookmarkEnd w:id="109"/>
          <w:p>
            <w:pPr>
              <w:spacing w:after="20"/>
              <w:ind w:left="20"/>
              <w:jc w:val="both"/>
            </w:pPr>
            <w:r>
              <w:rPr>
                <w:rFonts w:ascii="Times New Roman"/>
                <w:b w:val="false"/>
                <w:i w:val="false"/>
                <w:color w:val="000000"/>
                <w:sz w:val="20"/>
              </w:rPr>
              <w:t>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АҚҰО бағалау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0"/>
          <w:p>
            <w:pPr>
              <w:spacing w:after="20"/>
              <w:ind w:left="20"/>
              <w:jc w:val="both"/>
            </w:pPr>
            <w:r>
              <w:rPr>
                <w:rFonts w:ascii="Times New Roman"/>
                <w:b w:val="false"/>
                <w:i w:val="false"/>
                <w:color w:val="000000"/>
                <w:sz w:val="20"/>
              </w:rPr>
              <w:t>
Есепке алынады:</w:t>
            </w:r>
          </w:p>
          <w:bookmarkEnd w:id="110"/>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АҚҰО бағалау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1"/>
          <w:p>
            <w:pPr>
              <w:spacing w:after="20"/>
              <w:ind w:left="20"/>
              <w:jc w:val="both"/>
            </w:pPr>
            <w:r>
              <w:rPr>
                <w:rFonts w:ascii="Times New Roman"/>
                <w:b w:val="false"/>
                <w:i w:val="false"/>
                <w:color w:val="000000"/>
                <w:sz w:val="20"/>
              </w:rPr>
              <w:t xml:space="preserve">
 Есепке алынады: </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 қызметшінің функционалдық міндеттерін жоғары деңгейде дербес орындай 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жетекшілік ететін қызмет саласын жақсартуға бағытталған тәсілдерді, ұсыныстарды пысықтаудағы бастамашылдық;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жетекшілік ететін міндеттерді шешуге қатысу және белсенділігі;</w:t>
            </w:r>
          </w:p>
          <w:p>
            <w:pPr>
              <w:spacing w:after="20"/>
              <w:ind w:left="20"/>
              <w:jc w:val="both"/>
            </w:pPr>
            <w:r>
              <w:rPr>
                <w:rFonts w:ascii="Times New Roman"/>
                <w:b w:val="false"/>
                <w:i w:val="false"/>
                <w:color w:val="000000"/>
                <w:sz w:val="20"/>
              </w:rPr>
              <w:t>
- осы параметр бойынша АҚҰО бағалау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2"/>
          <w:p>
            <w:pPr>
              <w:spacing w:after="20"/>
              <w:ind w:left="20"/>
              <w:jc w:val="both"/>
            </w:pPr>
            <w:r>
              <w:rPr>
                <w:rFonts w:ascii="Times New Roman"/>
                <w:b w:val="false"/>
                <w:i w:val="false"/>
                <w:color w:val="000000"/>
                <w:sz w:val="20"/>
              </w:rPr>
              <w:t xml:space="preserve">
 Есепке алынады: </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кешігудің болмауы;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АҚҰО регламентінің сақталуы;</w:t>
            </w:r>
          </w:p>
          <w:p>
            <w:pPr>
              <w:spacing w:after="20"/>
              <w:ind w:left="20"/>
              <w:jc w:val="both"/>
            </w:pPr>
            <w:r>
              <w:rPr>
                <w:rFonts w:ascii="Times New Roman"/>
                <w:b w:val="false"/>
                <w:i w:val="false"/>
                <w:color w:val="000000"/>
                <w:sz w:val="20"/>
              </w:rPr>
              <w:t>
- осы параметр бойынша АҚҰО бағалау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13"/>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ескерту, сөгіс, қатаң сөгіс үшін баға 2,99 баллдан аспауы керек; </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8" w:id="114"/>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14"/>
    <w:bookmarkStart w:name="z149" w:id="115"/>
    <w:p>
      <w:pPr>
        <w:spacing w:after="0"/>
        <w:ind w:left="0"/>
        <w:jc w:val="both"/>
      </w:pPr>
      <w:r>
        <w:rPr>
          <w:rFonts w:ascii="Times New Roman"/>
          <w:b w:val="false"/>
          <w:i w:val="false"/>
          <w:color w:val="000000"/>
          <w:sz w:val="28"/>
        </w:rPr>
        <w:t>
      *Бағалаудың 0 баллы қызметші бағалау параметрін толық орындамаған жағдайда қойылады.</w:t>
      </w:r>
    </w:p>
    <w:bookmarkEnd w:id="115"/>
    <w:bookmarkStart w:name="z150" w:id="116"/>
    <w:p>
      <w:pPr>
        <w:spacing w:after="0"/>
        <w:ind w:left="0"/>
        <w:jc w:val="both"/>
      </w:pPr>
      <w:r>
        <w:rPr>
          <w:rFonts w:ascii="Times New Roman"/>
          <w:b w:val="false"/>
          <w:i w:val="false"/>
          <w:color w:val="000000"/>
          <w:sz w:val="28"/>
        </w:rPr>
        <w:t>
      Бағалау нәтижесі: ________________________________________</w:t>
      </w:r>
    </w:p>
    <w:bookmarkEnd w:id="116"/>
    <w:bookmarkStart w:name="z151" w:id="117"/>
    <w:p>
      <w:pPr>
        <w:spacing w:after="0"/>
        <w:ind w:left="0"/>
        <w:jc w:val="both"/>
      </w:pPr>
      <w:r>
        <w:rPr>
          <w:rFonts w:ascii="Times New Roman"/>
          <w:b w:val="false"/>
          <w:i w:val="false"/>
          <w:color w:val="000000"/>
          <w:sz w:val="28"/>
        </w:rPr>
        <w:t>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117"/>
    <w:bookmarkStart w:name="z152" w:id="118"/>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18"/>
    <w:bookmarkStart w:name="z153" w:id="119"/>
    <w:p>
      <w:pPr>
        <w:spacing w:after="0"/>
        <w:ind w:left="0"/>
        <w:jc w:val="both"/>
      </w:pPr>
      <w:r>
        <w:rPr>
          <w:rFonts w:ascii="Times New Roman"/>
          <w:b w:val="false"/>
          <w:i w:val="false"/>
          <w:color w:val="000000"/>
          <w:sz w:val="28"/>
        </w:rPr>
        <w:t>
      Қолы _____________________________________</w:t>
      </w:r>
    </w:p>
    <w:bookmarkEnd w:id="119"/>
    <w:bookmarkStart w:name="z154" w:id="120"/>
    <w:p>
      <w:pPr>
        <w:spacing w:after="0"/>
        <w:ind w:left="0"/>
        <w:jc w:val="both"/>
      </w:pPr>
      <w:r>
        <w:rPr>
          <w:rFonts w:ascii="Times New Roman"/>
          <w:b w:val="false"/>
          <w:i w:val="false"/>
          <w:color w:val="000000"/>
          <w:sz w:val="28"/>
        </w:rPr>
        <w:t>
      (электрондық цифрлық қолтаңба арқылы куәләндырылған)</w:t>
      </w:r>
    </w:p>
    <w:bookmarkEnd w:id="120"/>
    <w:bookmarkStart w:name="z155" w:id="121"/>
    <w:p>
      <w:pPr>
        <w:spacing w:after="0"/>
        <w:ind w:left="0"/>
        <w:jc w:val="both"/>
      </w:pPr>
      <w:r>
        <w:rPr>
          <w:rFonts w:ascii="Times New Roman"/>
          <w:b w:val="false"/>
          <w:i w:val="false"/>
          <w:color w:val="000000"/>
          <w:sz w:val="28"/>
        </w:rPr>
        <w:t>
      Күні________________________________________</w:t>
      </w:r>
    </w:p>
    <w:bookmarkEnd w:id="1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