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98b4" w14:textId="f409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Шыңғырлау ауданы Ардақ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27 желтоқсандағы № 15-5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52 434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53 145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-711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711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711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Ардақ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Ардақ ауылдық округі бюджетіне республикалық бюджеттен берілетін нысаналы трансферттердің жалпы сомасы 102 мың теңге ескерілсін: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102 мың теңге.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Ауылдық бюджетте 2024 жылға арналған аудандық бюджеттен берілетін нысаналы трансферттердің жалпы сомасы 8 677 мың теңге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етуіне – 2 238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көгалдандыруына – 5 000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толыктырылды - Батыс Қазақстан облысы Шыңғырлау аудандық мәслихатының 27.08.2024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Ардақ ауылдық округі бюджетіне аудандық бюджеттен берілетін субвенция түсімінің жалпы сомасы 42 133 мың теңге көлемінде белгіленсін.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еңгізіледі.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15-5 шешіміне 1-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Ардақауылдық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15-5 шешіміне 2- 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Ардақ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15-5 шешіміне 3-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Ардақ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