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9486" w14:textId="0c29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Шыңғырлау ауданы Ақшат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27 желтоқсандағы № 15-3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50 479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52 207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- 1 728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1 728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1 728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Ақшат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Ақшат ауылдық округі бюджетіне республикалық бюджеттен берілетін нысаналы трансферттердің жалпы сомасы 102 мың теңге ескерілсін: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102 мың теңге.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Ақшат ауылдық округі бюджетіне аудандық бюджеттен берілетін субвенция түсімінің жалпы сомасы 46 795 мың теңге көлемінде белгіленсін.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еңгізіледі.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15-3 шешіміне 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15-3 шешіміне 2-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15-3 шешіміне 3-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