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c1e" w14:textId="469e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35-7 "2023-2025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№35-7 "2023-2025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№35-7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