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a74c" w14:textId="081a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2022 жылғы 30 маусымдағы № 24-4 "Шыңғырлау ауданы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2023 жылғы 12 қыркүйектегі № 10-3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2022 жылғы 30 маусымдағы № 24-4 "Шыңғырлау ауданы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