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1ca5" w14:textId="bbc1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35-6 "2023-2025 жылдарға арналған Шыңғырлау ауданының Ащысай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21 сәуірдегі № 3-6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2022 жылғы 27 желтоқсандағы №35-6 "2023-2025 жылдарға арналған Шыңғырлау ауданының Ащысай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42 840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40 350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43 228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388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2023 жылға арналған аудандық бюджеттен берілетін нысаналы трансферттердің жалпы сомасы 1 335 мың теңге ескерілсін: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1 335 мың теңге;".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35-6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Ащысай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