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42bf" w14:textId="cc04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35-5 "2023-2025 жылдарға арналған Шыңғырлау ауданының Ардақ ауылдық округінің бюджеті туралы" шешіміне өзгерістер мен толықтыру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21 сәуірдегі № 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№35-5 "2023-2025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40 809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144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2023 жылға арналған аудандық бюджеттен берілетін нысаналы трансферттердің жалпы сомасы 1 515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1 365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150 мың теңге;".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Ардақ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