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acbe" w14:textId="394a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"2023-2025 жылдарға арналған аудандық бюджет туралы" 2022 жылғы 23 желтоқсандағы № 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21 желтоқсандағы № 15-2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"2023-2025 жылдарға арналған аудандық бюджет туралы" 2022 жылғы 23 желтоқсандағы №34-1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34-1 шешіміне 1-ші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