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f7dc" w14:textId="f2ef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2022 жылғы 27 желтоқсандағы № 28-6 "2023-2025 жылдарға арналған Жетікөл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10 мамырдағы № 3-21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2022 жылғы 27 желтоқсандағы № 28-6 "2023-2025 жылдарға арналған Жетікөл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Жетікөл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32 883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1 446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31 437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34 299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- 1 416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1 416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1 416 мың теңге;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 жылға арналған Жетікөл ауылдық округінің бюджетіне аудандық бюджеттен берілетін трансферттер түсімдерінің жалпы сомасы 1 956 мың теңге көлемінде қарастырылсын: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1 956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№28-6 шешіміне 1 -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Жетікөл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