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1ebf" w14:textId="3a61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2022 жылғы 27 желтоқсандағы № 28-1 "2023-2025 жылдарға арналған Алғабас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2023 жылғы 31 тамыздағы № 8-2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2022 жылғы 27 желтоқсандағы № 28-1 "2023-2025 жылдарға арналған Алғабас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Алғабас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37 743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1477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36 041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39 106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- 1 363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1 363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1 363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2023 жылға арналған Алғабас ауылдық округінің бюджетіне аудандық бюджеттен берілетін трансферттер түсімдерінің жалпы сомасы 6 273 мың теңге көлемінде қарастырылсын: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4 345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қызметін қамтамасыз етуге 1928 мың теңге.";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№28-1 шешіміне 1 - 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Алғабас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