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9dce" w14:textId="ac39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23 тамыздағы № 6-4 шешімі. Күші жойылды - Батыс Қазақстан облысы Қаратөбе аудандық мәслихатының 2024 жылғы 7 маусымдағы № 15-3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07.06.2024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5122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"Қаратөбе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0"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1"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4"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5"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 тармақ </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8"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bookmarkStart w:name="z19"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3"/>
    <w:bookmarkStart w:name="z24"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5" w:id="15"/>
    <w:p>
      <w:pPr>
        <w:spacing w:after="0"/>
        <w:ind w:left="0"/>
        <w:jc w:val="both"/>
      </w:pPr>
      <w:r>
        <w:rPr>
          <w:rFonts w:ascii="Times New Roman"/>
          <w:b w:val="false"/>
          <w:i w:val="false"/>
          <w:color w:val="000000"/>
          <w:sz w:val="28"/>
        </w:rPr>
        <w:t>
      мынадай редакциядағы 6-тараумен толықтырылсын:</w:t>
      </w:r>
    </w:p>
    <w:bookmarkEnd w:id="15"/>
    <w:bookmarkStart w:name="z26" w:id="1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6"/>
    <w:bookmarkStart w:name="z27" w:id="17"/>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7"/>
    <w:bookmarkStart w:name="z28" w:id="1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8"/>
    <w:bookmarkStart w:name="z29" w:id="1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30" w:id="20"/>
    <w:p>
      <w:pPr>
        <w:spacing w:after="0"/>
        <w:ind w:left="0"/>
        <w:jc w:val="both"/>
      </w:pPr>
      <w:r>
        <w:rPr>
          <w:rFonts w:ascii="Times New Roman"/>
          <w:b w:val="false"/>
          <w:i w:val="false"/>
          <w:color w:val="000000"/>
          <w:sz w:val="28"/>
        </w:rPr>
        <w:t>
      46. НМИ:</w:t>
      </w:r>
    </w:p>
    <w:bookmarkEnd w:id="20"/>
    <w:bookmarkStart w:name="z31"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2"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3"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4"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5" w:id="2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5"/>
    <w:bookmarkStart w:name="z36" w:id="26"/>
    <w:p>
      <w:pPr>
        <w:spacing w:after="0"/>
        <w:ind w:left="0"/>
        <w:jc w:val="both"/>
      </w:pPr>
      <w:r>
        <w:rPr>
          <w:rFonts w:ascii="Times New Roman"/>
          <w:b w:val="false"/>
          <w:i w:val="false"/>
          <w:color w:val="000000"/>
          <w:sz w:val="28"/>
        </w:rPr>
        <w:t>
      47. НМИ саны 5 құрайды.</w:t>
      </w:r>
    </w:p>
    <w:bookmarkEnd w:id="26"/>
    <w:bookmarkStart w:name="z37" w:id="27"/>
    <w:p>
      <w:pPr>
        <w:spacing w:after="0"/>
        <w:ind w:left="0"/>
        <w:jc w:val="left"/>
      </w:pPr>
      <w:r>
        <w:rPr>
          <w:rFonts w:ascii="Times New Roman"/>
          <w:b/>
          <w:i w:val="false"/>
          <w:color w:val="000000"/>
        </w:rPr>
        <w:t xml:space="preserve"> 1-параграф. НМИ жетістігін бағалау тәртібі</w:t>
      </w:r>
    </w:p>
    <w:bookmarkEnd w:id="27"/>
    <w:bookmarkStart w:name="z38" w:id="28"/>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8"/>
    <w:bookmarkStart w:name="z39" w:id="2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40"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41" w:id="3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1"/>
    <w:bookmarkStart w:name="z42" w:id="3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2"/>
    <w:bookmarkStart w:name="z43" w:id="3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3"/>
    <w:bookmarkStart w:name="z44" w:id="3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4"/>
    <w:bookmarkStart w:name="z45" w:id="3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5"/>
    <w:bookmarkStart w:name="z46" w:id="3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7" w:id="3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48" w:id="38"/>
    <w:p>
      <w:pPr>
        <w:spacing w:after="0"/>
        <w:ind w:left="0"/>
        <w:jc w:val="both"/>
      </w:pPr>
      <w:r>
        <w:rPr>
          <w:rFonts w:ascii="Times New Roman"/>
          <w:b w:val="false"/>
          <w:i w:val="false"/>
          <w:color w:val="000000"/>
          <w:sz w:val="28"/>
        </w:rPr>
        <w:t>
      1) бағалаумен келісу;</w:t>
      </w:r>
    </w:p>
    <w:bookmarkEnd w:id="38"/>
    <w:bookmarkStart w:name="z49" w:id="39"/>
    <w:p>
      <w:pPr>
        <w:spacing w:after="0"/>
        <w:ind w:left="0"/>
        <w:jc w:val="both"/>
      </w:pPr>
      <w:r>
        <w:rPr>
          <w:rFonts w:ascii="Times New Roman"/>
          <w:b w:val="false"/>
          <w:i w:val="false"/>
          <w:color w:val="000000"/>
          <w:sz w:val="28"/>
        </w:rPr>
        <w:t>
      2) түзетуге жіберу.</w:t>
      </w:r>
    </w:p>
    <w:bookmarkEnd w:id="39"/>
    <w:bookmarkStart w:name="z50" w:id="4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51" w:id="4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2" w:id="4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2"/>
    <w:bookmarkStart w:name="z53" w:id="4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3"/>
    <w:bookmarkStart w:name="z54" w:id="4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4"/>
    <w:bookmarkStart w:name="z55" w:id="4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5"/>
    <w:bookmarkStart w:name="z56" w:id="4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7" w:id="4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7"/>
    <w:bookmarkStart w:name="z58" w:id="4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59" w:id="4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9"/>
    <w:bookmarkStart w:name="z60" w:id="5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50"/>
    <w:bookmarkStart w:name="z61" w:id="5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51"/>
    <w:bookmarkStart w:name="z62" w:id="52"/>
    <w:p>
      <w:pPr>
        <w:spacing w:after="0"/>
        <w:ind w:left="0"/>
        <w:jc w:val="both"/>
      </w:pPr>
      <w:r>
        <w:rPr>
          <w:rFonts w:ascii="Times New Roman"/>
          <w:b w:val="false"/>
          <w:i w:val="false"/>
          <w:color w:val="000000"/>
          <w:sz w:val="28"/>
        </w:rPr>
        <w:t>
      1) толтырылған бағалау парақтарын;</w:t>
      </w:r>
    </w:p>
    <w:bookmarkEnd w:id="52"/>
    <w:bookmarkStart w:name="z63" w:id="53"/>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3"/>
    <w:bookmarkStart w:name="z64" w:id="5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4"/>
    <w:bookmarkStart w:name="z65" w:id="55"/>
    <w:p>
      <w:pPr>
        <w:spacing w:after="0"/>
        <w:ind w:left="0"/>
        <w:jc w:val="both"/>
      </w:pPr>
      <w:r>
        <w:rPr>
          <w:rFonts w:ascii="Times New Roman"/>
          <w:b w:val="false"/>
          <w:i w:val="false"/>
          <w:color w:val="000000"/>
          <w:sz w:val="28"/>
        </w:rPr>
        <w:t>
      1) бағалау нәтижелерін бекіту;</w:t>
      </w:r>
    </w:p>
    <w:bookmarkEnd w:id="55"/>
    <w:bookmarkStart w:name="z66" w:id="56"/>
    <w:p>
      <w:pPr>
        <w:spacing w:after="0"/>
        <w:ind w:left="0"/>
        <w:jc w:val="both"/>
      </w:pPr>
      <w:r>
        <w:rPr>
          <w:rFonts w:ascii="Times New Roman"/>
          <w:b w:val="false"/>
          <w:i w:val="false"/>
          <w:color w:val="000000"/>
          <w:sz w:val="28"/>
        </w:rPr>
        <w:t>
      2) бағалау нәтижелерін қайта қарау.</w:t>
      </w:r>
    </w:p>
    <w:bookmarkEnd w:id="56"/>
    <w:bookmarkStart w:name="z67" w:id="5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68" w:id="5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8"/>
    <w:bookmarkStart w:name="z69" w:id="5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9"/>
    <w:bookmarkStart w:name="z70" w:id="6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71" w:id="6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2"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3"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4" w:id="6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4"/>
    <w:bookmarkStart w:name="z75" w:id="6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9, 10 және 11-қосымшалармен толықтырылсын.</w:t>
      </w:r>
    </w:p>
    <w:bookmarkEnd w:id="65"/>
    <w:bookmarkStart w:name="z76" w:id="66"/>
    <w:p>
      <w:pPr>
        <w:spacing w:after="0"/>
        <w:ind w:left="0"/>
        <w:jc w:val="both"/>
      </w:pPr>
      <w:r>
        <w:rPr>
          <w:rFonts w:ascii="Times New Roman"/>
          <w:b w:val="false"/>
          <w:i w:val="false"/>
          <w:color w:val="000000"/>
          <w:sz w:val="28"/>
        </w:rPr>
        <w:t>
      3. "Қаратөбе аудандық мәслихат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сондай-ақ "Қаратөбе аудандық мәслихат аппараты" мемлекеттік мекемесінің "Б" корпусы мемлекеттік әкімшілік қызметшілерінің қызметін бағалау әдістемесіне 9, 10 және 11-қосымшалар 2023 жылдың 31 тамызына дейін әрекет ететіні белгіленсін.</w:t>
      </w:r>
    </w:p>
    <w:bookmarkEnd w:id="66"/>
    <w:bookmarkStart w:name="z77" w:id="6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А.Зейнуллин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 23 " тамыздағы</w:t>
            </w:r>
            <w:r>
              <w:br/>
            </w:r>
            <w:r>
              <w:rPr>
                <w:rFonts w:ascii="Times New Roman"/>
                <w:b w:val="false"/>
                <w:i w:val="false"/>
                <w:color w:val="000000"/>
                <w:sz w:val="20"/>
              </w:rPr>
              <w:t>№ 6-4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83" w:id="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68"/>
    <w:bookmarkStart w:name="z84" w:id="6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69"/>
    <w:bookmarkStart w:name="z85" w:id="70"/>
    <w:p>
      <w:pPr>
        <w:spacing w:after="0"/>
        <w:ind w:left="0"/>
        <w:jc w:val="both"/>
      </w:pPr>
      <w:r>
        <w:rPr>
          <w:rFonts w:ascii="Times New Roman"/>
          <w:b w:val="false"/>
          <w:i w:val="false"/>
          <w:color w:val="000000"/>
          <w:sz w:val="28"/>
        </w:rPr>
        <w:t>
      Қызметшінің лауазымы: ___________________________________________</w:t>
      </w:r>
    </w:p>
    <w:bookmarkEnd w:id="70"/>
    <w:bookmarkStart w:name="z86" w:id="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Тікелей басшы</w:t>
            </w:r>
          </w:p>
          <w:bookmarkEnd w:id="73"/>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 23 " тамыздағы</w:t>
            </w:r>
            <w:r>
              <w:br/>
            </w:r>
            <w:r>
              <w:rPr>
                <w:rFonts w:ascii="Times New Roman"/>
                <w:b w:val="false"/>
                <w:i w:val="false"/>
                <w:color w:val="000000"/>
                <w:sz w:val="20"/>
              </w:rPr>
              <w:t>№ 6-4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қолы________________________</w:t>
            </w:r>
          </w:p>
        </w:tc>
      </w:tr>
    </w:tbl>
    <w:bookmarkStart w:name="z93" w:id="7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5"/>
    <w:p>
      <w:pPr>
        <w:spacing w:after="0"/>
        <w:ind w:left="0"/>
        <w:jc w:val="both"/>
      </w:pPr>
      <w:r>
        <w:rPr>
          <w:rFonts w:ascii="Times New Roman"/>
          <w:b w:val="false"/>
          <w:i w:val="false"/>
          <w:color w:val="000000"/>
          <w:sz w:val="28"/>
        </w:rPr>
        <w:t>
      Бағалау нәтижесі ________________________________________________</w:t>
      </w:r>
    </w:p>
    <w:bookmarkEnd w:id="75"/>
    <w:bookmarkStart w:name="z95" w:id="7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Тікелей басшы</w:t>
            </w:r>
          </w:p>
          <w:bookmarkEnd w:id="77"/>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 23 " тамыздағы</w:t>
            </w:r>
            <w:r>
              <w:br/>
            </w:r>
            <w:r>
              <w:rPr>
                <w:rFonts w:ascii="Times New Roman"/>
                <w:b w:val="false"/>
                <w:i w:val="false"/>
                <w:color w:val="000000"/>
                <w:sz w:val="20"/>
              </w:rPr>
              <w:t>№ 6-4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1" w:id="7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78"/>
    <w:bookmarkStart w:name="z102" w:id="79"/>
    <w:p>
      <w:pPr>
        <w:spacing w:after="0"/>
        <w:ind w:left="0"/>
        <w:jc w:val="both"/>
      </w:pPr>
      <w:r>
        <w:rPr>
          <w:rFonts w:ascii="Times New Roman"/>
          <w:b w:val="false"/>
          <w:i w:val="false"/>
          <w:color w:val="000000"/>
          <w:sz w:val="28"/>
        </w:rPr>
        <w:t>
      Бағалау нәтижелері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80"/>
      <w:r>
        <w:rPr>
          <w:rFonts w:ascii="Times New Roman"/>
          <w:b w:val="false"/>
          <w:i w:val="false"/>
          <w:color w:val="000000"/>
          <w:sz w:val="28"/>
        </w:rPr>
        <w:t>
      Комиссия қорытындысы: ____________________________________</w:t>
      </w:r>
    </w:p>
    <w:bookmarkEnd w:id="80"/>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 Күні: ______________</w:t>
      </w:r>
    </w:p>
    <w:bookmarkStart w:name="z104" w:id="81"/>
    <w:p>
      <w:pPr>
        <w:spacing w:after="0"/>
        <w:ind w:left="0"/>
        <w:jc w:val="both"/>
      </w:pPr>
      <w:r>
        <w:rPr>
          <w:rFonts w:ascii="Times New Roman"/>
          <w:b w:val="false"/>
          <w:i w:val="false"/>
          <w:color w:val="000000"/>
          <w:sz w:val="28"/>
        </w:rPr>
        <w:t>
      (тегі, аты-жөні, қолы)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