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e5fe" w14:textId="b63e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27-14 "2023-2025 жылдарға арналған Казталов ауданының Қарасу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16 қарашадағы № 10-14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№27-14 "2023-2025 жылдарға арналған Казталов ауданының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41 312мың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-34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