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08e9" w14:textId="ecd0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27-5 "2023-2025 жылдарға арналған Казталов ауданының Қошанкөл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16 қарашадағы № 10-5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№27-5 "2023-2025 жылдарға арналған Казталов ауданының Қошанкөл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Қошанкөл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48 309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47 005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48 369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-60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 шешіміне 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Қошанкөл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