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63f9" w14:textId="f856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№27-8 "2023-2025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№27-8 "2023-2025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-82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Болашақ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