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9cd4" w14:textId="ffe9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24-24 "2023-2025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9-24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№24-24 "2023-2025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85 518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95 461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Январцев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95 461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