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de3b" w14:textId="cc5d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24-18 "2023-2025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№24-18 "2023-2025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56 771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 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