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40b4" w14:textId="85b4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24-14 "2023-2025 жылдарға арналған Бәйтерек ауданы Мичурин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ауданының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№24-14 "2023-2025 жылдарға арналған Бәйтерек ауданы Мичурин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Мичурин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105 164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89 776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15 000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140 720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- 35 556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35 536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35 556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24-14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Мичурин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140 720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