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1b9f" w14:textId="3c31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№24-21 "2023-2025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№24-21 "2023-2025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50 131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- 1 661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