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c9a5" w14:textId="737c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24-14 "2023-2025 жылдарға арналған Бәйтерек ауданы Мичурин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№24-14 "2023-2025 жылдарға арналған Бәйтерек ауданы Мичурин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105 164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89 776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15 000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140 720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- 35 556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35 536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35 556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Мичурин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140 720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