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ba7c6" w14:textId="7aba7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2022 жылғы 23 желтоқсандағы №24-18 "2023-2025 жылдарға арналған Бәйтерек ауданы Сұлу көл ауылдық округі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мәслихатының 2023 жылғы 25 сәуірдегі № 2-18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Бәйтерек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</w:t>
      </w:r>
      <w:r>
        <w:rPr>
          <w:rFonts w:ascii="Times New Roman"/>
          <w:b/>
          <w:i w:val="false"/>
          <w:color w:val="000000"/>
          <w:sz w:val="28"/>
        </w:rPr>
        <w:t>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Бәйтерек ауданы мәслихатының 2022 жылғы 23 желтоқсандағы №24-18 "2023-2025 жылдарға арналған Бәйтерек ауданы Сұлу көл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Сұлу 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56 768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896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78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55 794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57 068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- 300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300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300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Бәйтерек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25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№2-18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Бәйтерек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№24-18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Сұлу Көл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айдаланылмаған) нысаналы трансфферттерді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