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5d3a" w14:textId="e505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№24-17 "2023-2025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№24-17 "2023-2025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42 010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Рубежин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