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a605" w14:textId="faaa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№24-4 "2023-2025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№24-4 "2023-2025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Бейбітшілік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