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b6e7" w14:textId="805b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Жәнібек ауданы Борсы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2023 жылғы 27 желтоқсандағы № 15-6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–66 631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65 347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67 523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- 892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892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892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Жәнібек ауданы Борсы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2023 жылғы 21 желтоқсандағы № 14-2 "2024 –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Жәнібек ауданы Борсы ауылдық округінің бюджетінде аудандық бюджеттен берілетін субвенциялар түсімдерінің жалпы сомасы 33 106 мың теңге көлемінде ескерілсін.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 шешіміне 1-қосымша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Жәнібек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28-2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Борсы ауылдық округінің бюджеті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