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9fec" w14:textId="2599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25 қыркүйектегі № 7-1 шешімі. Батыс Қазақстан облысының Әділет департаментінде 2023 жылғы 6 қазанда № 7257-07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"Бөкей ордасы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2021 жылғы 31 наурыздағы № 3-3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6920 тіркелген).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Бөкей ордасы аудандық мәслихатының "Бөкей ордасы аудандық мәслихатының 2021 жылғы 31 наурыздағы № 3-3 "Бөкей ордасы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 енгізу туралы" 2022 жылғы 7 қыркүйектегі № 20-4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29513 тіркелген).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Бөкей ордасы аудандық мәслихатының "Батыс Қазақстан облысы Бөкей ордасы аудандық мәслихатының 2021 жылғы 31 наурыздағы № 3-3 "Бөкей ордасы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2022 жылғы 30 қарашадағы № 22-3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30999 тіркелген).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