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9fec" w14:textId="2599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2023 жылғы 25 қыркүйектегі № 7-1 шешімі. Батыс Қазақстан облысының Әділет департаментінде 2023 жылғы 6 қазанда № 7257-07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"Бөкей ордасы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2021 жылғы 31 наурыздағы № 3-3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6920 тіркелген).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Бөкей ордасы аудандық мәслихатының "Бөкей ордасы аудандық мәслихатының 2021 жылғы 31 наурыздағы № 3-3 "Бөкей ордасы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шешіміне өзгеріс енгізу туралы" 2022 жылғы 7 қыркүйектегі № 20-4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29513 тіркелген).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Бөкей ордасы аудандық мәслихатының "Батыс Қазақстан облысы Бөкей ордасы аудандық мәслихатының 2021 жылғы 31 наурыздағы № 3-3 "Бөкей ордасы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шешіміне өзгерістер енгізу туралы" 2022 жылғы 30 қарашадағы № 22-3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30999 тіркелген).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