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4c08" w14:textId="bbf4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Бөкей ордасы ауданы Ұялы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27 желтоқсандағы № 12-10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Ұялы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35 552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32 446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35 552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қаржы активтерімен операциялар бойынша сальдо – 0 теңге: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0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2023 жылғы 21 желтоқсандағы №11-3 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12-10 шешіміне 1- қосымша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Ұялы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12-10 шешіміне 2-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Ұялы ауылдық округінің бюджеті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12-10 шешіміне 3-қосымша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Ұялы ауылдық округінің бюджеті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