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17c5" w14:textId="c981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Сайқын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70 228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- 8 787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8 787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2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12-4 шешіміне 1- қосымша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Сайқын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2-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Сайқын ауылдық округінің бюджеті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3-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Сайқын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