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ab19c" w14:textId="71ab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2022 жылғы 30 желтоқсандағы № 25-7 "2023-2025 жылдарға арналған Бөкей ордасы ауданы Ұялы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2023 жылғы 27 желтоқсандағы № 12-3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Бөкей ордасы аудандық мәслихатының 2022 жылғы 30 желтоқсандағы №25-7 "2023-2025 жылдарға арналған Бөкей ордасы ауданы Ұялы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Ұялы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38 461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2 834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35 535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38 696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 235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235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25-7 шешіміне 1-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Ұялы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35 535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