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656" w14:textId="fa34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25-5 "2023-2025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2022 жылғы 30 желтоқсандағы № 25-5 "2023-2025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43 872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43 965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