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23e9" w14:textId="5e12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25-1 "2023-2025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қарашадағы № 10-4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1.Бөкей ордасы аудандық мәслихатының 2022 жылғы 30 желтоқсандағы № 25-1 "2023-2025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 2023-2025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98 212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83 387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99 041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- 829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829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829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Сайқын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