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50cd" w14:textId="ba55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25-7 "2023-2025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23 тамыздағы № 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мәслихатының 30 желтоқсандағы № 25-7 "2023-2025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37 204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37 439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тамыздағы № 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Ұялы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34 278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