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0e2f" w14:textId="8990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2022 жылғы 30 желтоқсандағы № 25-5 "2023-2025 жылдарға арналған Бөкей ордасы ауданы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23 тамыздағы № 6-5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мәслихатының 30 желтоқсандағы № 25-5 "2023-2025 жылдарға арналған Бөкей ордасы ауданы Саралжын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44 563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42 909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44 656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тамыздағы № 6-5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Саралжын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