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071b" w14:textId="57b0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2022 жылғы 30 желтоқсандағы №25-5 "2023-2025 жылдарға арналған Бөкей ордасы ауданы Саралжын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2023 жылғы 4 мамырдағы № 3-6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30 желтоқсандағы №25-5 "2023-2025 жылдарға арналған Бөкей ордасы ауданы Саралжын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Саралжын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43 723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1 654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42 069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43 816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93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4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25-5 шешіміне 1-қосымша 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Саралжын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