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dfe8" w14:textId="c07d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№25-4 "2023-2025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4 мамырдағы № 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30 желтоқсандағы №25-4 "2023-2025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