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6066" w14:textId="db06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2022 жылғы 30 желтоқсандағы №25-3 "2023-2025 жылдарға арналған Бөкей ордасы ауданы Бисен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2023 жылғы 4 мамырдағы № 3-4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30 желтоқсандағы №25-3 "2023-2025 жылдарға арналған Бөкей ордасы ауданы Бисен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Бисен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53 291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9 628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43 608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53 938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 қаржы активтерін сатып алу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- 647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647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647 мың теңге."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25-3 шешіміне 1-қосымша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Бисен ауылдық округінің бюджеті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