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1a53" w14:textId="7851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2022 жылғы 30 желтоқсандағы №25-2 "2023-2025 жылдарға арналған Бөкей ордасы ауданы Орда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2023 жылғы 4 мамырдағы № 3-3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30 желтоқсандағы №25-2 "2023-2025 жылдарға арналған Бөкей ордасы ауданы Орда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Орда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61 883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13 957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47 926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61 883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Орда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