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9d638" w14:textId="f49d6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2022 жылғы 23 желтоқсандағы № 24-9 "2023-2025 жылдарға арналған Бөрлі ауданының Қанай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2023 жылғы 10 қарашадағы № 8-15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Бөрлі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2022 жылғы 23 желтоқсандағы №24-9 "2023-2025 жылдарға арналған Бөрлі ауданының Қанай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Бөрлі ауданының Қанай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77 077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1 698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75 379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77 267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- 190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190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№8-15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24-9 шешіміне 1 –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Қанай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