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ceb8" w14:textId="a52c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 24-12 "2023-2025 жылдарға арналған Бөрлі ауданының Кеңтүбек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22 тамыздағы № 6-11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№24-12 "2023-2025 жылдарға арналған Бөрлі ауданының Кеңтүбек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Кеңтүбек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48 265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2 358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1 050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44 857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48 762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24-12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Кеңтүбек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