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1b74" w14:textId="5fa1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Бөрлі аудандық мәслихатының 2018 жылғы 28 наурыздағы № 22-6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2023 жылғы 2 тамыздағы № 5-5 шешімі. Күші жойылды - Батыс Қазақстан облысы Бөрлі аудандық мәслихатының 2023 жылғы 8 қарашадағы № 8-6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08.11.2023 </w:t>
      </w:r>
      <w:r>
        <w:rPr>
          <w:rFonts w:ascii="Times New Roman"/>
          <w:b w:val="false"/>
          <w:i w:val="false"/>
          <w:color w:val="ff0000"/>
          <w:sz w:val="28"/>
        </w:rPr>
        <w:t>№ 8-6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2018 жылғы 28 наурыздағы № 22-6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5146 болып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"Бөрлі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1-қосымшаға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бағалаудың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5-тармағының </w:t>
      </w:r>
      <w:r>
        <w:rPr>
          <w:rFonts w:ascii="Times New Roman"/>
          <w:b w:val="false"/>
          <w:i w:val="false"/>
          <w:color w:val="000000"/>
          <w:sz w:val="28"/>
        </w:rPr>
        <w:t>екінші абзацы</w:t>
      </w:r>
      <w:r>
        <w:rPr>
          <w:rFonts w:ascii="Times New Roman"/>
          <w:b w:val="false"/>
          <w:i w:val="false"/>
          <w:color w:val="000000"/>
          <w:sz w:val="28"/>
        </w:rPr>
        <w:t xml:space="preserve"> және </w:t>
      </w:r>
      <w:r>
        <w:rPr>
          <w:rFonts w:ascii="Times New Roman"/>
          <w:b w:val="false"/>
          <w:i w:val="false"/>
          <w:color w:val="000000"/>
          <w:sz w:val="28"/>
        </w:rPr>
        <w:t>6-тарауы</w:t>
      </w:r>
      <w:r>
        <w:rPr>
          <w:rFonts w:ascii="Times New Roman"/>
          <w:b w:val="false"/>
          <w:i w:val="false"/>
          <w:color w:val="000000"/>
          <w:sz w:val="28"/>
        </w:rPr>
        <w:t xml:space="preserve">, сондай-ақ "Б" корпусы мемлекеттік әкімшілік қызметшілерінің қызметін бағалаудың үлгілік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жылдың 31 тамызына дейін әрекет ететіні белгіленсін.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2 тамыздағы</w:t>
            </w:r>
            <w:r>
              <w:br/>
            </w:r>
            <w:r>
              <w:rPr>
                <w:rFonts w:ascii="Times New Roman"/>
                <w:b w:val="false"/>
                <w:i w:val="false"/>
                <w:color w:val="000000"/>
                <w:sz w:val="20"/>
              </w:rPr>
              <w:t>№ 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28 наурыздағы</w:t>
            </w:r>
            <w:r>
              <w:br/>
            </w:r>
            <w:r>
              <w:rPr>
                <w:rFonts w:ascii="Times New Roman"/>
                <w:b w:val="false"/>
                <w:i w:val="false"/>
                <w:color w:val="000000"/>
                <w:sz w:val="20"/>
              </w:rPr>
              <w:t>№ 22-6 шешіміне қосымша</w:t>
            </w:r>
          </w:p>
        </w:tc>
      </w:tr>
    </w:tbl>
    <w:bookmarkStart w:name="z11" w:id="5"/>
    <w:p>
      <w:pPr>
        <w:spacing w:after="0"/>
        <w:ind w:left="0"/>
        <w:jc w:val="left"/>
      </w:pPr>
      <w:r>
        <w:rPr>
          <w:rFonts w:ascii="Times New Roman"/>
          <w:b/>
          <w:i w:val="false"/>
          <w:color w:val="000000"/>
        </w:rPr>
        <w:t xml:space="preserve"> "Бөрлі аудандық мәслихатының аппараты" мемлекеттік мекемесінің "Б" корпусының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"Бөрлі аудандық мәслихатының аппараты" мемлекеттік мекемесінің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9"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0"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1"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2"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33"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34"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35"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0"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1"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2"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3" w:id="37"/>
    <w:p>
      <w:pPr>
        <w:spacing w:after="0"/>
        <w:ind w:left="0"/>
        <w:jc w:val="both"/>
      </w:pPr>
      <w:r>
        <w:rPr>
          <w:rFonts w:ascii="Times New Roman"/>
          <w:b w:val="false"/>
          <w:i w:val="false"/>
          <w:color w:val="000000"/>
          <w:sz w:val="28"/>
        </w:rPr>
        <w:t>
      10. Бағалауды ұйымдастырушылық сүйемелдеуді "Бөрлі аудандық мәслихатының аппараты" мемлекеттік мекемесінің лауазымдық нұсқаулығы бойынша кадрлық жұмыстарды жүргізетін бас маман (бұдан әрі – бас маман), соның ішінде ақпараттық жүйе арқылы қамтамасыз етеді.</w:t>
      </w:r>
    </w:p>
    <w:bookmarkEnd w:id="37"/>
    <w:bookmarkStart w:name="z44" w:id="38"/>
    <w:p>
      <w:pPr>
        <w:spacing w:after="0"/>
        <w:ind w:left="0"/>
        <w:jc w:val="both"/>
      </w:pPr>
      <w:r>
        <w:rPr>
          <w:rFonts w:ascii="Times New Roman"/>
          <w:b w:val="false"/>
          <w:i w:val="false"/>
          <w:color w:val="000000"/>
          <w:sz w:val="28"/>
        </w:rPr>
        <w:t>
      Бұл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5" w:id="39"/>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9"/>
    <w:bookmarkStart w:name="z46"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7"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8"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49"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бас маманда, сондай-ақ техникалық мүмкіндік болған кезде ақпараттық жүйеде сақталады.</w:t>
      </w:r>
    </w:p>
    <w:bookmarkEnd w:id="43"/>
    <w:bookmarkStart w:name="z50"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1"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5"/>
    <w:bookmarkStart w:name="z52"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3"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4"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5"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6"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7"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58"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59"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0"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1" w:id="55"/>
    <w:p>
      <w:pPr>
        <w:spacing w:after="0"/>
        <w:ind w:left="0"/>
        <w:jc w:val="both"/>
      </w:pPr>
      <w:r>
        <w:rPr>
          <w:rFonts w:ascii="Times New Roman"/>
          <w:b w:val="false"/>
          <w:i w:val="false"/>
          <w:color w:val="000000"/>
          <w:sz w:val="28"/>
        </w:rPr>
        <w:t>
      19. Бас маман мыналарға жауапты болады:</w:t>
      </w:r>
    </w:p>
    <w:bookmarkEnd w:id="55"/>
    <w:bookmarkStart w:name="z62"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3" w:id="57"/>
    <w:p>
      <w:pPr>
        <w:spacing w:after="0"/>
        <w:ind w:left="0"/>
        <w:jc w:val="both"/>
      </w:pPr>
      <w:r>
        <w:rPr>
          <w:rFonts w:ascii="Times New Roman"/>
          <w:b w:val="false"/>
          <w:i w:val="false"/>
          <w:color w:val="000000"/>
          <w:sz w:val="28"/>
        </w:rPr>
        <w:t>
      2) НМИ уақтылы талдау мен келісу;</w:t>
      </w:r>
    </w:p>
    <w:bookmarkEnd w:id="57"/>
    <w:bookmarkStart w:name="z64"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5"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6"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7" w:id="61"/>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61"/>
    <w:bookmarkStart w:name="z68"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69"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0"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1"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2"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6"/>
    <w:bookmarkStart w:name="z73"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4"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75"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6"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7"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78"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79"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0"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1"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2"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3"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4" w:id="78"/>
    <w:p>
      <w:pPr>
        <w:spacing w:after="0"/>
        <w:ind w:left="0"/>
        <w:jc w:val="both"/>
      </w:pPr>
      <w:r>
        <w:rPr>
          <w:rFonts w:ascii="Times New Roman"/>
          <w:b w:val="false"/>
          <w:i w:val="false"/>
          <w:color w:val="000000"/>
          <w:sz w:val="28"/>
        </w:rPr>
        <w:t>
      26.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5" w:id="79"/>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9"/>
    <w:bookmarkStart w:name="z86"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87"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8"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89"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0"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1" w:id="85"/>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2" w:id="86"/>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6"/>
    <w:bookmarkStart w:name="z93"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4"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5"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6"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97"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98" w:id="92"/>
    <w:p>
      <w:pPr>
        <w:spacing w:after="0"/>
        <w:ind w:left="0"/>
        <w:jc w:val="both"/>
      </w:pPr>
      <w:r>
        <w:rPr>
          <w:rFonts w:ascii="Times New Roman"/>
          <w:b w:val="false"/>
          <w:i w:val="false"/>
          <w:color w:val="000000"/>
          <w:sz w:val="28"/>
        </w:rPr>
        <w:t>
      дербестік және бастамашылық;</w:t>
      </w:r>
    </w:p>
    <w:bookmarkEnd w:id="92"/>
    <w:bookmarkStart w:name="z99" w:id="93"/>
    <w:p>
      <w:pPr>
        <w:spacing w:after="0"/>
        <w:ind w:left="0"/>
        <w:jc w:val="both"/>
      </w:pPr>
      <w:r>
        <w:rPr>
          <w:rFonts w:ascii="Times New Roman"/>
          <w:b w:val="false"/>
          <w:i w:val="false"/>
          <w:color w:val="000000"/>
          <w:sz w:val="28"/>
        </w:rPr>
        <w:t>
      еңбек тәртібі.</w:t>
      </w:r>
    </w:p>
    <w:bookmarkEnd w:id="93"/>
    <w:bookmarkStart w:name="z100"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1"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2"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03"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4"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5" w:id="99"/>
    <w:p>
      <w:pPr>
        <w:spacing w:after="0"/>
        <w:ind w:left="0"/>
        <w:jc w:val="both"/>
      </w:pPr>
      <w:r>
        <w:rPr>
          <w:rFonts w:ascii="Times New Roman"/>
          <w:b w:val="false"/>
          <w:i w:val="false"/>
          <w:color w:val="000000"/>
          <w:sz w:val="28"/>
        </w:rPr>
        <w:t>
      қызметті басқару;</w:t>
      </w:r>
    </w:p>
    <w:bookmarkEnd w:id="99"/>
    <w:bookmarkStart w:name="z106" w:id="100"/>
    <w:p>
      <w:pPr>
        <w:spacing w:after="0"/>
        <w:ind w:left="0"/>
        <w:jc w:val="both"/>
      </w:pPr>
      <w:r>
        <w:rPr>
          <w:rFonts w:ascii="Times New Roman"/>
          <w:b w:val="false"/>
          <w:i w:val="false"/>
          <w:color w:val="000000"/>
          <w:sz w:val="28"/>
        </w:rPr>
        <w:t>
      тиімді коммуникацияларды құру;</w:t>
      </w:r>
    </w:p>
    <w:bookmarkEnd w:id="100"/>
    <w:bookmarkStart w:name="z107"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08" w:id="102"/>
    <w:p>
      <w:pPr>
        <w:spacing w:after="0"/>
        <w:ind w:left="0"/>
        <w:jc w:val="both"/>
      </w:pPr>
      <w:r>
        <w:rPr>
          <w:rFonts w:ascii="Times New Roman"/>
          <w:b w:val="false"/>
          <w:i w:val="false"/>
          <w:color w:val="000000"/>
          <w:sz w:val="28"/>
        </w:rPr>
        <w:t>
      өзгерістерді басқару;</w:t>
      </w:r>
    </w:p>
    <w:bookmarkEnd w:id="102"/>
    <w:bookmarkStart w:name="z109" w:id="103"/>
    <w:p>
      <w:pPr>
        <w:spacing w:after="0"/>
        <w:ind w:left="0"/>
        <w:jc w:val="both"/>
      </w:pPr>
      <w:r>
        <w:rPr>
          <w:rFonts w:ascii="Times New Roman"/>
          <w:b w:val="false"/>
          <w:i w:val="false"/>
          <w:color w:val="000000"/>
          <w:sz w:val="28"/>
        </w:rPr>
        <w:t>
      нәтижеге бағдарлану;</w:t>
      </w:r>
    </w:p>
    <w:bookmarkEnd w:id="103"/>
    <w:bookmarkStart w:name="z110"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1" w:id="105"/>
    <w:p>
      <w:pPr>
        <w:spacing w:after="0"/>
        <w:ind w:left="0"/>
        <w:jc w:val="both"/>
      </w:pPr>
      <w:r>
        <w:rPr>
          <w:rFonts w:ascii="Times New Roman"/>
          <w:b w:val="false"/>
          <w:i w:val="false"/>
          <w:color w:val="000000"/>
          <w:sz w:val="28"/>
        </w:rPr>
        <w:t>
      топты басқару;</w:t>
      </w:r>
    </w:p>
    <w:bookmarkEnd w:id="105"/>
    <w:bookmarkStart w:name="z112" w:id="106"/>
    <w:p>
      <w:pPr>
        <w:spacing w:after="0"/>
        <w:ind w:left="0"/>
        <w:jc w:val="both"/>
      </w:pPr>
      <w:r>
        <w:rPr>
          <w:rFonts w:ascii="Times New Roman"/>
          <w:b w:val="false"/>
          <w:i w:val="false"/>
          <w:color w:val="000000"/>
          <w:sz w:val="28"/>
        </w:rPr>
        <w:t>
      көшбасшылық қасиеттер;</w:t>
      </w:r>
    </w:p>
    <w:bookmarkEnd w:id="106"/>
    <w:bookmarkStart w:name="z113" w:id="107"/>
    <w:p>
      <w:pPr>
        <w:spacing w:after="0"/>
        <w:ind w:left="0"/>
        <w:jc w:val="both"/>
      </w:pPr>
      <w:r>
        <w:rPr>
          <w:rFonts w:ascii="Times New Roman"/>
          <w:b w:val="false"/>
          <w:i w:val="false"/>
          <w:color w:val="000000"/>
          <w:sz w:val="28"/>
        </w:rPr>
        <w:t>
      ынтымақтастық;</w:t>
      </w:r>
    </w:p>
    <w:bookmarkEnd w:id="107"/>
    <w:bookmarkStart w:name="z114" w:id="108"/>
    <w:p>
      <w:pPr>
        <w:spacing w:after="0"/>
        <w:ind w:left="0"/>
        <w:jc w:val="both"/>
      </w:pPr>
      <w:r>
        <w:rPr>
          <w:rFonts w:ascii="Times New Roman"/>
          <w:b w:val="false"/>
          <w:i w:val="false"/>
          <w:color w:val="000000"/>
          <w:sz w:val="28"/>
        </w:rPr>
        <w:t>
      жеделділік;</w:t>
      </w:r>
    </w:p>
    <w:bookmarkEnd w:id="108"/>
    <w:bookmarkStart w:name="z115" w:id="109"/>
    <w:p>
      <w:pPr>
        <w:spacing w:after="0"/>
        <w:ind w:left="0"/>
        <w:jc w:val="both"/>
      </w:pPr>
      <w:r>
        <w:rPr>
          <w:rFonts w:ascii="Times New Roman"/>
          <w:b w:val="false"/>
          <w:i w:val="false"/>
          <w:color w:val="000000"/>
          <w:sz w:val="28"/>
        </w:rPr>
        <w:t>
      өзін-өзі дамыту;</w:t>
      </w:r>
    </w:p>
    <w:bookmarkEnd w:id="109"/>
    <w:bookmarkStart w:name="z116" w:id="110"/>
    <w:p>
      <w:pPr>
        <w:spacing w:after="0"/>
        <w:ind w:left="0"/>
        <w:jc w:val="both"/>
      </w:pPr>
      <w:r>
        <w:rPr>
          <w:rFonts w:ascii="Times New Roman"/>
          <w:b w:val="false"/>
          <w:i w:val="false"/>
          <w:color w:val="000000"/>
          <w:sz w:val="28"/>
        </w:rPr>
        <w:t>
      бастамшылдық;</w:t>
      </w:r>
    </w:p>
    <w:bookmarkEnd w:id="110"/>
    <w:bookmarkStart w:name="z117" w:id="111"/>
    <w:p>
      <w:pPr>
        <w:spacing w:after="0"/>
        <w:ind w:left="0"/>
        <w:jc w:val="both"/>
      </w:pPr>
      <w:r>
        <w:rPr>
          <w:rFonts w:ascii="Times New Roman"/>
          <w:b w:val="false"/>
          <w:i w:val="false"/>
          <w:color w:val="000000"/>
          <w:sz w:val="28"/>
        </w:rPr>
        <w:t>
      "Б" корпусының қызметшілері үшін:</w:t>
      </w:r>
    </w:p>
    <w:bookmarkEnd w:id="111"/>
    <w:bookmarkStart w:name="z118" w:id="112"/>
    <w:p>
      <w:pPr>
        <w:spacing w:after="0"/>
        <w:ind w:left="0"/>
        <w:jc w:val="both"/>
      </w:pPr>
      <w:r>
        <w:rPr>
          <w:rFonts w:ascii="Times New Roman"/>
          <w:b w:val="false"/>
          <w:i w:val="false"/>
          <w:color w:val="000000"/>
          <w:sz w:val="28"/>
        </w:rPr>
        <w:t>
      тиімді коммуникацияларды құру;</w:t>
      </w:r>
    </w:p>
    <w:bookmarkEnd w:id="112"/>
    <w:bookmarkStart w:name="z119"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0" w:id="114"/>
    <w:p>
      <w:pPr>
        <w:spacing w:after="0"/>
        <w:ind w:left="0"/>
        <w:jc w:val="both"/>
      </w:pPr>
      <w:r>
        <w:rPr>
          <w:rFonts w:ascii="Times New Roman"/>
          <w:b w:val="false"/>
          <w:i w:val="false"/>
          <w:color w:val="000000"/>
          <w:sz w:val="28"/>
        </w:rPr>
        <w:t>
      өзгерістерді басқару;</w:t>
      </w:r>
    </w:p>
    <w:bookmarkEnd w:id="114"/>
    <w:bookmarkStart w:name="z121" w:id="115"/>
    <w:p>
      <w:pPr>
        <w:spacing w:after="0"/>
        <w:ind w:left="0"/>
        <w:jc w:val="both"/>
      </w:pPr>
      <w:r>
        <w:rPr>
          <w:rFonts w:ascii="Times New Roman"/>
          <w:b w:val="false"/>
          <w:i w:val="false"/>
          <w:color w:val="000000"/>
          <w:sz w:val="28"/>
        </w:rPr>
        <w:t>
      нәтижеге бағдарлану;</w:t>
      </w:r>
    </w:p>
    <w:bookmarkEnd w:id="115"/>
    <w:bookmarkStart w:name="z122"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3" w:id="117"/>
    <w:p>
      <w:pPr>
        <w:spacing w:after="0"/>
        <w:ind w:left="0"/>
        <w:jc w:val="both"/>
      </w:pPr>
      <w:r>
        <w:rPr>
          <w:rFonts w:ascii="Times New Roman"/>
          <w:b w:val="false"/>
          <w:i w:val="false"/>
          <w:color w:val="000000"/>
          <w:sz w:val="28"/>
        </w:rPr>
        <w:t>
      ынтымақтастық;</w:t>
      </w:r>
    </w:p>
    <w:bookmarkEnd w:id="117"/>
    <w:bookmarkStart w:name="z124" w:id="118"/>
    <w:p>
      <w:pPr>
        <w:spacing w:after="0"/>
        <w:ind w:left="0"/>
        <w:jc w:val="both"/>
      </w:pPr>
      <w:r>
        <w:rPr>
          <w:rFonts w:ascii="Times New Roman"/>
          <w:b w:val="false"/>
          <w:i w:val="false"/>
          <w:color w:val="000000"/>
          <w:sz w:val="28"/>
        </w:rPr>
        <w:t>
      жеделділік;</w:t>
      </w:r>
    </w:p>
    <w:bookmarkEnd w:id="118"/>
    <w:bookmarkStart w:name="z125" w:id="119"/>
    <w:p>
      <w:pPr>
        <w:spacing w:after="0"/>
        <w:ind w:left="0"/>
        <w:jc w:val="both"/>
      </w:pPr>
      <w:r>
        <w:rPr>
          <w:rFonts w:ascii="Times New Roman"/>
          <w:b w:val="false"/>
          <w:i w:val="false"/>
          <w:color w:val="000000"/>
          <w:sz w:val="28"/>
        </w:rPr>
        <w:t>
      өзін-өзі дамыту.</w:t>
      </w:r>
    </w:p>
    <w:bookmarkEnd w:id="119"/>
    <w:bookmarkStart w:name="z126"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20"/>
    <w:bookmarkStart w:name="z127"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28"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29" w:id="123"/>
    <w:p>
      <w:pPr>
        <w:spacing w:after="0"/>
        <w:ind w:left="0"/>
        <w:jc w:val="both"/>
      </w:pPr>
      <w:r>
        <w:rPr>
          <w:rFonts w:ascii="Times New Roman"/>
          <w:b w:val="false"/>
          <w:i w:val="false"/>
          <w:color w:val="000000"/>
          <w:sz w:val="28"/>
        </w:rPr>
        <w:t>
      1) тікелей басшы;</w:t>
      </w:r>
    </w:p>
    <w:bookmarkEnd w:id="123"/>
    <w:bookmarkStart w:name="z130"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1"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2" w:id="126"/>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3"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4"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5"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36" w:id="13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37" w:id="131"/>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31"/>
    <w:bookmarkStart w:name="z138"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39"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0"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1"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2"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3"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4"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5"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6"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47"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48"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49" w:id="14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3"/>
    <w:bookmarkStart w:name="z150"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51"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2" w:id="146"/>
    <w:p>
      <w:pPr>
        <w:spacing w:after="0"/>
        <w:ind w:left="0"/>
        <w:jc w:val="both"/>
      </w:pPr>
      <w:r>
        <w:rPr>
          <w:rFonts w:ascii="Times New Roman"/>
          <w:b w:val="false"/>
          <w:i w:val="false"/>
          <w:color w:val="000000"/>
          <w:sz w:val="28"/>
        </w:rPr>
        <w:t>
      46. НМИ:</w:t>
      </w:r>
    </w:p>
    <w:bookmarkEnd w:id="146"/>
    <w:bookmarkStart w:name="z153"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4"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5"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6"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57"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58" w:id="152"/>
    <w:p>
      <w:pPr>
        <w:spacing w:after="0"/>
        <w:ind w:left="0"/>
        <w:jc w:val="both"/>
      </w:pPr>
      <w:r>
        <w:rPr>
          <w:rFonts w:ascii="Times New Roman"/>
          <w:b w:val="false"/>
          <w:i w:val="false"/>
          <w:color w:val="000000"/>
          <w:sz w:val="28"/>
        </w:rPr>
        <w:t>
      47. НМИ саны 5 құрайды.</w:t>
      </w:r>
    </w:p>
    <w:bookmarkEnd w:id="152"/>
    <w:bookmarkStart w:name="z159"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0" w:id="154"/>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4"/>
    <w:bookmarkStart w:name="z161"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2"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3"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66"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67"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168"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69"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0" w:id="164"/>
    <w:p>
      <w:pPr>
        <w:spacing w:after="0"/>
        <w:ind w:left="0"/>
        <w:jc w:val="both"/>
      </w:pPr>
      <w:r>
        <w:rPr>
          <w:rFonts w:ascii="Times New Roman"/>
          <w:b w:val="false"/>
          <w:i w:val="false"/>
          <w:color w:val="000000"/>
          <w:sz w:val="28"/>
        </w:rPr>
        <w:t>
      1) бағалаумен келісу;</w:t>
      </w:r>
    </w:p>
    <w:bookmarkEnd w:id="164"/>
    <w:bookmarkStart w:name="z171" w:id="165"/>
    <w:p>
      <w:pPr>
        <w:spacing w:after="0"/>
        <w:ind w:left="0"/>
        <w:jc w:val="both"/>
      </w:pPr>
      <w:r>
        <w:rPr>
          <w:rFonts w:ascii="Times New Roman"/>
          <w:b w:val="false"/>
          <w:i w:val="false"/>
          <w:color w:val="000000"/>
          <w:sz w:val="28"/>
        </w:rPr>
        <w:t>
      2) түзетуге жіберу.</w:t>
      </w:r>
    </w:p>
    <w:bookmarkEnd w:id="165"/>
    <w:bookmarkStart w:name="z172"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3"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4"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75"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76"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77"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178"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79"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180"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1"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182"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183"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184" w:id="178"/>
    <w:p>
      <w:pPr>
        <w:spacing w:after="0"/>
        <w:ind w:left="0"/>
        <w:jc w:val="both"/>
      </w:pPr>
      <w:r>
        <w:rPr>
          <w:rFonts w:ascii="Times New Roman"/>
          <w:b w:val="false"/>
          <w:i w:val="false"/>
          <w:color w:val="000000"/>
          <w:sz w:val="28"/>
        </w:rPr>
        <w:t>
      1) толтырылған бағалау парақтарын;</w:t>
      </w:r>
    </w:p>
    <w:bookmarkEnd w:id="178"/>
    <w:bookmarkStart w:name="z185" w:id="179"/>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9"/>
    <w:bookmarkStart w:name="z186"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187" w:id="181"/>
    <w:p>
      <w:pPr>
        <w:spacing w:after="0"/>
        <w:ind w:left="0"/>
        <w:jc w:val="both"/>
      </w:pPr>
      <w:r>
        <w:rPr>
          <w:rFonts w:ascii="Times New Roman"/>
          <w:b w:val="false"/>
          <w:i w:val="false"/>
          <w:color w:val="000000"/>
          <w:sz w:val="28"/>
        </w:rPr>
        <w:t>
      1) бағалау нәтижелерін бекіту;</w:t>
      </w:r>
    </w:p>
    <w:bookmarkEnd w:id="181"/>
    <w:bookmarkStart w:name="z188" w:id="182"/>
    <w:p>
      <w:pPr>
        <w:spacing w:after="0"/>
        <w:ind w:left="0"/>
        <w:jc w:val="both"/>
      </w:pPr>
      <w:r>
        <w:rPr>
          <w:rFonts w:ascii="Times New Roman"/>
          <w:b w:val="false"/>
          <w:i w:val="false"/>
          <w:color w:val="000000"/>
          <w:sz w:val="28"/>
        </w:rPr>
        <w:t>
      2) бағалау нәтижелерін қайта қарау.</w:t>
      </w:r>
    </w:p>
    <w:bookmarkEnd w:id="182"/>
    <w:bookmarkStart w:name="z189"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0"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191"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2"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3"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4"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5"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196"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99" w:id="191"/>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______________________________жыл (жеке жоспар құрастырылатын кезең)</w:t>
      </w:r>
    </w:p>
    <w:bookmarkEnd w:id="191"/>
    <w:bookmarkStart w:name="z200" w:id="192"/>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92"/>
    <w:bookmarkStart w:name="z201" w:id="193"/>
    <w:p>
      <w:pPr>
        <w:spacing w:after="0"/>
        <w:ind w:left="0"/>
        <w:jc w:val="both"/>
      </w:pPr>
      <w:r>
        <w:rPr>
          <w:rFonts w:ascii="Times New Roman"/>
          <w:b w:val="false"/>
          <w:i w:val="false"/>
          <w:color w:val="000000"/>
          <w:sz w:val="28"/>
        </w:rPr>
        <w:t>
      Қызметшінің лауазымы: ___________________________________________</w:t>
      </w:r>
    </w:p>
    <w:bookmarkEnd w:id="193"/>
    <w:bookmarkStart w:name="z202" w:id="194"/>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5"/>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95"/>
    <w:bookmarkStart w:name="z204" w:id="196"/>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7" w:id="197"/>
    <w:p>
      <w:pPr>
        <w:spacing w:after="0"/>
        <w:ind w:left="0"/>
        <w:jc w:val="left"/>
      </w:pPr>
      <w:r>
        <w:rPr>
          <w:rFonts w:ascii="Times New Roman"/>
          <w:b/>
          <w:i w:val="false"/>
          <w:color w:val="000000"/>
        </w:rPr>
        <w:t xml:space="preserve"> НМИ бойынша бағалау парағы____________________________________________</w:t>
      </w:r>
      <w:r>
        <w:br/>
      </w:r>
      <w:r>
        <w:rPr>
          <w:rFonts w:ascii="Times New Roman"/>
          <w:b/>
          <w:i w:val="false"/>
          <w:color w:val="000000"/>
        </w:rPr>
        <w:t>(Т.А.Ә.,бағаланатын тұлғаның лауазымы)__________________________________</w:t>
      </w:r>
      <w:r>
        <w:br/>
      </w:r>
      <w:r>
        <w:rPr>
          <w:rFonts w:ascii="Times New Roman"/>
          <w:b/>
          <w:i w:val="false"/>
          <w:color w:val="000000"/>
        </w:rPr>
        <w:t>(бағаланатын кезең)</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8"/>
    <w:p>
      <w:pPr>
        <w:spacing w:after="0"/>
        <w:ind w:left="0"/>
        <w:jc w:val="both"/>
      </w:pPr>
      <w:r>
        <w:rPr>
          <w:rFonts w:ascii="Times New Roman"/>
          <w:b w:val="false"/>
          <w:i w:val="false"/>
          <w:color w:val="000000"/>
          <w:sz w:val="28"/>
        </w:rPr>
        <w:t>
      Бағалау нәтижесі ________________________________________________</w:t>
      </w:r>
    </w:p>
    <w:bookmarkEnd w:id="198"/>
    <w:bookmarkStart w:name="z209" w:id="19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99"/>
    <w:bookmarkStart w:name="z210" w:id="200"/>
    <w:p>
      <w:pPr>
        <w:spacing w:after="0"/>
        <w:ind w:left="0"/>
        <w:jc w:val="both"/>
      </w:pPr>
      <w:r>
        <w:rPr>
          <w:rFonts w:ascii="Times New Roman"/>
          <w:b w:val="false"/>
          <w:i w:val="false"/>
          <w:color w:val="000000"/>
          <w:sz w:val="28"/>
        </w:rPr>
        <w:t>
      Қызметші Тікелей басшы ___________________________ _________________________ (тегі, аты-жөні) (тегі, аты-жөні)  күні _______________________ күні ____________________ қолы ____________________ қолы 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13" w:id="201"/>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__________________________бағалау мерзімі жыл)</w:t>
      </w:r>
    </w:p>
    <w:bookmarkEnd w:id="201"/>
    <w:bookmarkStart w:name="z214" w:id="202"/>
    <w:p>
      <w:pPr>
        <w:spacing w:after="0"/>
        <w:ind w:left="0"/>
        <w:jc w:val="both"/>
      </w:pPr>
      <w:r>
        <w:rPr>
          <w:rFonts w:ascii="Times New Roman"/>
          <w:b w:val="false"/>
          <w:i w:val="false"/>
          <w:color w:val="000000"/>
          <w:sz w:val="28"/>
        </w:rPr>
        <w:t>
      Бағалау нәтижелері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3"/>
    <w:p>
      <w:pPr>
        <w:spacing w:after="0"/>
        <w:ind w:left="0"/>
        <w:jc w:val="both"/>
      </w:pPr>
      <w:r>
        <w:rPr>
          <w:rFonts w:ascii="Times New Roman"/>
          <w:b w:val="false"/>
          <w:i w:val="false"/>
          <w:color w:val="000000"/>
          <w:sz w:val="28"/>
        </w:rPr>
        <w:t>
      Комиссия қорытындысы: ____________________________________</w:t>
      </w:r>
    </w:p>
    <w:bookmarkEnd w:id="203"/>
    <w:bookmarkStart w:name="z216" w:id="204"/>
    <w:p>
      <w:pPr>
        <w:spacing w:after="0"/>
        <w:ind w:left="0"/>
        <w:jc w:val="both"/>
      </w:pPr>
      <w:r>
        <w:rPr>
          <w:rFonts w:ascii="Times New Roman"/>
          <w:b w:val="false"/>
          <w:i w:val="false"/>
          <w:color w:val="000000"/>
          <w:sz w:val="28"/>
        </w:rPr>
        <w:t>
      Тексерілді:</w:t>
      </w:r>
    </w:p>
    <w:bookmarkEnd w:id="204"/>
    <w:bookmarkStart w:name="z217" w:id="205"/>
    <w:p>
      <w:pPr>
        <w:spacing w:after="0"/>
        <w:ind w:left="0"/>
        <w:jc w:val="both"/>
      </w:pPr>
      <w:r>
        <w:rPr>
          <w:rFonts w:ascii="Times New Roman"/>
          <w:b w:val="false"/>
          <w:i w:val="false"/>
          <w:color w:val="000000"/>
          <w:sz w:val="28"/>
        </w:rPr>
        <w:t>
      Комиссияның хатшысы: _________________________ Күні: ___________</w:t>
      </w:r>
    </w:p>
    <w:bookmarkEnd w:id="205"/>
    <w:bookmarkStart w:name="z218" w:id="206"/>
    <w:p>
      <w:pPr>
        <w:spacing w:after="0"/>
        <w:ind w:left="0"/>
        <w:jc w:val="both"/>
      </w:pPr>
      <w:r>
        <w:rPr>
          <w:rFonts w:ascii="Times New Roman"/>
          <w:b w:val="false"/>
          <w:i w:val="false"/>
          <w:color w:val="000000"/>
          <w:sz w:val="28"/>
        </w:rPr>
        <w:t>
      (тегі, аты-жөні, қолы)</w:t>
      </w:r>
    </w:p>
    <w:bookmarkEnd w:id="206"/>
    <w:bookmarkStart w:name="z219" w:id="207"/>
    <w:p>
      <w:pPr>
        <w:spacing w:after="0"/>
        <w:ind w:left="0"/>
        <w:jc w:val="both"/>
      </w:pPr>
      <w:r>
        <w:rPr>
          <w:rFonts w:ascii="Times New Roman"/>
          <w:b w:val="false"/>
          <w:i w:val="false"/>
          <w:color w:val="000000"/>
          <w:sz w:val="28"/>
        </w:rPr>
        <w:t>
      Комиссияның төрағасы: _________________________ Күні: ____________</w:t>
      </w:r>
    </w:p>
    <w:bookmarkEnd w:id="207"/>
    <w:bookmarkStart w:name="z220" w:id="208"/>
    <w:p>
      <w:pPr>
        <w:spacing w:after="0"/>
        <w:ind w:left="0"/>
        <w:jc w:val="both"/>
      </w:pPr>
      <w:r>
        <w:rPr>
          <w:rFonts w:ascii="Times New Roman"/>
          <w:b w:val="false"/>
          <w:i w:val="false"/>
          <w:color w:val="000000"/>
          <w:sz w:val="28"/>
        </w:rPr>
        <w:t>
      (тегі, аты-жөні, қолы)</w:t>
      </w:r>
    </w:p>
    <w:bookmarkEnd w:id="208"/>
    <w:bookmarkStart w:name="z221" w:id="209"/>
    <w:p>
      <w:pPr>
        <w:spacing w:after="0"/>
        <w:ind w:left="0"/>
        <w:jc w:val="both"/>
      </w:pPr>
      <w:r>
        <w:rPr>
          <w:rFonts w:ascii="Times New Roman"/>
          <w:b w:val="false"/>
          <w:i w:val="false"/>
          <w:color w:val="000000"/>
          <w:sz w:val="28"/>
        </w:rPr>
        <w:t>
      Комиссияның мүшесі: __________________________ Күні: ______________</w:t>
      </w:r>
    </w:p>
    <w:bookmarkEnd w:id="209"/>
    <w:bookmarkStart w:name="z222" w:id="210"/>
    <w:p>
      <w:pPr>
        <w:spacing w:after="0"/>
        <w:ind w:left="0"/>
        <w:jc w:val="both"/>
      </w:pPr>
      <w:r>
        <w:rPr>
          <w:rFonts w:ascii="Times New Roman"/>
          <w:b w:val="false"/>
          <w:i w:val="false"/>
          <w:color w:val="000000"/>
          <w:sz w:val="28"/>
        </w:rPr>
        <w:t>
      (тегі, аты-жөні, қолы)</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