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a715" w14:textId="e02a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Бөрлі ауданы әкімінің 2023 жылғы 11 наурыздағы № 3 "Бөрлі ауданы аумағында жергілікті ауқымдағы табиғи сипаттағы төтенше жағдайды жариялау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әкімінің 2023 жылғы 3 қазандағы № 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ҚАБЫЛДАДЫМ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Бөрлі ауданы әкімінің "Бөрлі ауданы аумағында жергілікті ауқымдағы табиғи сипаттағы төтенше жағдайды жариялау туралы" 2023 жылғы 11 наурыздағы №3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Бөрлі ауданы әкімі аппаратының мемлекеттік – құқықтық жұмысы бөлімі осы шешімнің Қазақстан Республикасы нормативтік құқықтық актілерінің эталондық бақылау банкінде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