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70f1" w14:textId="f637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әкімдігінің 2023 жылғы 11 желтоқсандағы № 294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Шығыс Қазақстан облысы Самар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электр желілер мен тораптарды (электр беру желілері) жүргізу мен пайдалану мақсатында меншік иесімен жер учаскелерін алусыз қауымдық сервитут (шектеулі мақсатта пайдалану құқығы)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ауданының жер қатынастары бөлімі" мемлекеттік мекемесіосы қаулыдан туындайтын тиісті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М.Мухаметжановқа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 11 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(шектеулі мақсатта пайдалану құқығы) белгіленген жер телімдерінің меншік иелерінің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орны, кадастрлық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Т.А.Ә.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Телімнің жалпы ауданы,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ауданы,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"КАЗТРАНСАВИА"ЖШС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шаруашылық өндірісін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Габитов Бахытбек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Габитов Бахытбек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Терин Кенжебек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Бородина Любовь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Кайратулы Аскар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Оксана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Фролова Ольга Васильевна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Сейтказы Кабатулы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облысы, Самар ауданы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Сейтказы Кабатулы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