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c9a15" w14:textId="5fc9a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Ұлан аудандық мәслихатының 2022 жылғы 27 желтоқсандағы № 204 "2023-2025 жылдарға арналған Ұлан ауданының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Ұлан ауданы мәслихатының 2023 жылғы 9 маусымдағы № 25 шешімі</w:t>
      </w:r>
    </w:p>
    <w:p>
      <w:pPr>
        <w:spacing w:after="0"/>
        <w:ind w:left="0"/>
        <w:jc w:val="both"/>
      </w:pPr>
      <w:bookmarkStart w:name="z5" w:id="0"/>
      <w:r>
        <w:rPr>
          <w:rFonts w:ascii="Times New Roman"/>
          <w:b w:val="false"/>
          <w:i w:val="false"/>
          <w:color w:val="000000"/>
          <w:sz w:val="28"/>
        </w:rPr>
        <w:t>
      Ұлан аудандық мәслихаты ШЕШТІ:</w:t>
      </w:r>
    </w:p>
    <w:bookmarkEnd w:id="0"/>
    <w:bookmarkStart w:name="z6" w:id="1"/>
    <w:p>
      <w:pPr>
        <w:spacing w:after="0"/>
        <w:ind w:left="0"/>
        <w:jc w:val="both"/>
      </w:pPr>
      <w:r>
        <w:rPr>
          <w:rFonts w:ascii="Times New Roman"/>
          <w:b w:val="false"/>
          <w:i w:val="false"/>
          <w:color w:val="000000"/>
          <w:sz w:val="28"/>
        </w:rPr>
        <w:t xml:space="preserve">
      1. Ұлан аудандық маслихатының "2023-2025 жылдарға арналған Ұлан ауданының бюджеті туралы" 2022 жылғы 27 желтоқсандағы № 204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2023 – 2025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қосымшаларға</w:t>
      </w:r>
      <w:r>
        <w:rPr>
          <w:rFonts w:ascii="Times New Roman"/>
          <w:b w:val="false"/>
          <w:i w:val="false"/>
          <w:color w:val="000000"/>
          <w:sz w:val="28"/>
        </w:rPr>
        <w:t xml:space="preserve"> сәйкес, соның ішінде 2023 жылға мынадай көлемдерде бекітілсін:</w:t>
      </w:r>
    </w:p>
    <w:bookmarkEnd w:id="2"/>
    <w:bookmarkStart w:name="z9" w:id="3"/>
    <w:p>
      <w:pPr>
        <w:spacing w:after="0"/>
        <w:ind w:left="0"/>
        <w:jc w:val="both"/>
      </w:pPr>
      <w:r>
        <w:rPr>
          <w:rFonts w:ascii="Times New Roman"/>
          <w:b w:val="false"/>
          <w:i w:val="false"/>
          <w:color w:val="000000"/>
          <w:sz w:val="28"/>
        </w:rPr>
        <w:t>
      1) кірістер – 7421445,8 мың теңге, оның ішінде:</w:t>
      </w:r>
    </w:p>
    <w:bookmarkEnd w:id="3"/>
    <w:bookmarkStart w:name="z10" w:id="4"/>
    <w:p>
      <w:pPr>
        <w:spacing w:after="0"/>
        <w:ind w:left="0"/>
        <w:jc w:val="both"/>
      </w:pPr>
      <w:r>
        <w:rPr>
          <w:rFonts w:ascii="Times New Roman"/>
          <w:b w:val="false"/>
          <w:i w:val="false"/>
          <w:color w:val="000000"/>
          <w:sz w:val="28"/>
        </w:rPr>
        <w:t>
      салықтық түсімдер – 2627254,0 мың теңге;</w:t>
      </w:r>
    </w:p>
    <w:bookmarkEnd w:id="4"/>
    <w:bookmarkStart w:name="z11" w:id="5"/>
    <w:p>
      <w:pPr>
        <w:spacing w:after="0"/>
        <w:ind w:left="0"/>
        <w:jc w:val="both"/>
      </w:pPr>
      <w:r>
        <w:rPr>
          <w:rFonts w:ascii="Times New Roman"/>
          <w:b w:val="false"/>
          <w:i w:val="false"/>
          <w:color w:val="000000"/>
          <w:sz w:val="28"/>
        </w:rPr>
        <w:t>
      салықтық емес түсімдер – 14172,0 мың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819722,1 мың теңге;</w:t>
      </w:r>
    </w:p>
    <w:bookmarkEnd w:id="6"/>
    <w:bookmarkStart w:name="z13" w:id="7"/>
    <w:p>
      <w:pPr>
        <w:spacing w:after="0"/>
        <w:ind w:left="0"/>
        <w:jc w:val="both"/>
      </w:pPr>
      <w:r>
        <w:rPr>
          <w:rFonts w:ascii="Times New Roman"/>
          <w:b w:val="false"/>
          <w:i w:val="false"/>
          <w:color w:val="000000"/>
          <w:sz w:val="28"/>
        </w:rPr>
        <w:t>
      трансферттер түсімі – 3960297,7 мың теңге;</w:t>
      </w:r>
    </w:p>
    <w:bookmarkEnd w:id="7"/>
    <w:bookmarkStart w:name="z14" w:id="8"/>
    <w:p>
      <w:pPr>
        <w:spacing w:after="0"/>
        <w:ind w:left="0"/>
        <w:jc w:val="both"/>
      </w:pPr>
      <w:r>
        <w:rPr>
          <w:rFonts w:ascii="Times New Roman"/>
          <w:b w:val="false"/>
          <w:i w:val="false"/>
          <w:color w:val="000000"/>
          <w:sz w:val="28"/>
        </w:rPr>
        <w:t>
      2) шығындар – 6759617,8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-21360,0 мың теңге, оның ішінде:</w:t>
      </w:r>
    </w:p>
    <w:bookmarkEnd w:id="9"/>
    <w:bookmarkStart w:name="z16" w:id="10"/>
    <w:p>
      <w:pPr>
        <w:spacing w:after="0"/>
        <w:ind w:left="0"/>
        <w:jc w:val="both"/>
      </w:pPr>
      <w:r>
        <w:rPr>
          <w:rFonts w:ascii="Times New Roman"/>
          <w:b w:val="false"/>
          <w:i w:val="false"/>
          <w:color w:val="000000"/>
          <w:sz w:val="28"/>
        </w:rPr>
        <w:t>
      бюджеттік кредиттер – 62100,0 мың теңге;</w:t>
      </w:r>
    </w:p>
    <w:bookmarkEnd w:id="10"/>
    <w:bookmarkStart w:name="z17" w:id="11"/>
    <w:p>
      <w:pPr>
        <w:spacing w:after="0"/>
        <w:ind w:left="0"/>
        <w:jc w:val="both"/>
      </w:pPr>
      <w:r>
        <w:rPr>
          <w:rFonts w:ascii="Times New Roman"/>
          <w:b w:val="false"/>
          <w:i w:val="false"/>
          <w:color w:val="000000"/>
          <w:sz w:val="28"/>
        </w:rPr>
        <w:t>
      бюджеттік кредиттерді өтеу – 83460,0 мың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мың теңге, 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4"/>
    <w:bookmarkStart w:name="z21" w:id="15"/>
    <w:p>
      <w:pPr>
        <w:spacing w:after="0"/>
        <w:ind w:left="0"/>
        <w:jc w:val="both"/>
      </w:pPr>
      <w:r>
        <w:rPr>
          <w:rFonts w:ascii="Times New Roman"/>
          <w:b w:val="false"/>
          <w:i w:val="false"/>
          <w:color w:val="000000"/>
          <w:sz w:val="28"/>
        </w:rPr>
        <w:t>
      5) бюджет тапшылығы (профициті) – 683188,0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-683188,0 мың теңге, оның ішінде:</w:t>
      </w:r>
    </w:p>
    <w:bookmarkEnd w:id="16"/>
    <w:bookmarkStart w:name="z23" w:id="17"/>
    <w:p>
      <w:pPr>
        <w:spacing w:after="0"/>
        <w:ind w:left="0"/>
        <w:jc w:val="both"/>
      </w:pPr>
      <w:r>
        <w:rPr>
          <w:rFonts w:ascii="Times New Roman"/>
          <w:b w:val="false"/>
          <w:i w:val="false"/>
          <w:color w:val="000000"/>
          <w:sz w:val="28"/>
        </w:rPr>
        <w:t>
      қарыздар түсімі – 62100,0 мың теңге;</w:t>
      </w:r>
    </w:p>
    <w:bookmarkEnd w:id="17"/>
    <w:bookmarkStart w:name="z24" w:id="18"/>
    <w:p>
      <w:pPr>
        <w:spacing w:after="0"/>
        <w:ind w:left="0"/>
        <w:jc w:val="both"/>
      </w:pPr>
      <w:r>
        <w:rPr>
          <w:rFonts w:ascii="Times New Roman"/>
          <w:b w:val="false"/>
          <w:i w:val="false"/>
          <w:color w:val="000000"/>
          <w:sz w:val="28"/>
        </w:rPr>
        <w:t>
      қарыздарды өтеу – 872622,0 мың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127334,0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xml:space="preserve">
      2. Осы шешім 2023 жылғы 1 қаңтарынан қолданысқа енгізіледі. </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2023 жылғы 9 маусымдағы </w:t>
            </w:r>
            <w:r>
              <w:br/>
            </w:r>
            <w:r>
              <w:rPr>
                <w:rFonts w:ascii="Times New Roman"/>
                <w:b w:val="false"/>
                <w:i w:val="false"/>
                <w:color w:val="000000"/>
                <w:sz w:val="20"/>
              </w:rPr>
              <w:t xml:space="preserve">№ 25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27 желтоқсандағы </w:t>
            </w:r>
            <w:r>
              <w:br/>
            </w:r>
            <w:r>
              <w:rPr>
                <w:rFonts w:ascii="Times New Roman"/>
                <w:b w:val="false"/>
                <w:i w:val="false"/>
                <w:color w:val="000000"/>
                <w:sz w:val="20"/>
              </w:rPr>
              <w:t xml:space="preserve">№ 204 шешіміне </w:t>
            </w:r>
            <w:r>
              <w:br/>
            </w:r>
            <w:r>
              <w:rPr>
                <w:rFonts w:ascii="Times New Roman"/>
                <w:b w:val="false"/>
                <w:i w:val="false"/>
                <w:color w:val="000000"/>
                <w:sz w:val="20"/>
              </w:rPr>
              <w:t>№ 1 қосымша</w:t>
            </w:r>
          </w:p>
        </w:tc>
      </w:tr>
    </w:tbl>
    <w:bookmarkStart w:name="z31" w:id="22"/>
    <w:p>
      <w:pPr>
        <w:spacing w:after="0"/>
        <w:ind w:left="0"/>
        <w:jc w:val="left"/>
      </w:pPr>
      <w:r>
        <w:rPr>
          <w:rFonts w:ascii="Times New Roman"/>
          <w:b/>
          <w:i w:val="false"/>
          <w:color w:val="000000"/>
        </w:rPr>
        <w:t xml:space="preserve"> 2023 жылға арналған Ұлан ауданының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7421445,8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2627254,0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1506957,0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1336131,0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779421,0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779421,0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819722,1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807642,1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807642,1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3960297,7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3960297,7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3960297,7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1686821,7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1984780,0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288696,0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6759617,8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912200,7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506183,1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462659,9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1205273,6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жүріп-тұру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1722269,3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548134,6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548134,6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1069976,6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524991,7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326844,5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326844,5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326844,5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127334,0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