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4cd2" w14:textId="15c4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Құйған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14/13-VIII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Құйған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№14/13-VІ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Құйған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Құйған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Құйған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Құйған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Әкімшілік-аумақтық бөлініс бойынша Күршім ауданының Құйған ауылдық округінде 4 елді мекен бар.</w:t>
      </w:r>
    </w:p>
    <w:bookmarkEnd w:id="15"/>
    <w:bookmarkStart w:name="z23" w:id="16"/>
    <w:p>
      <w:pPr>
        <w:spacing w:after="0"/>
        <w:ind w:left="0"/>
        <w:jc w:val="both"/>
      </w:pPr>
      <w:r>
        <w:rPr>
          <w:rFonts w:ascii="Times New Roman"/>
          <w:b w:val="false"/>
          <w:i w:val="false"/>
          <w:color w:val="000000"/>
          <w:sz w:val="28"/>
        </w:rPr>
        <w:t>
      Құйған ауылдық округі 27490 га алаңды алып жатыр, оның ішінде: жайылым - 22762 гектар.</w:t>
      </w:r>
    </w:p>
    <w:bookmarkEnd w:id="16"/>
    <w:bookmarkStart w:name="z24" w:id="17"/>
    <w:p>
      <w:pPr>
        <w:spacing w:after="0"/>
        <w:ind w:left="0"/>
        <w:jc w:val="both"/>
      </w:pPr>
      <w:r>
        <w:rPr>
          <w:rFonts w:ascii="Times New Roman"/>
          <w:b w:val="false"/>
          <w:i w:val="false"/>
          <w:color w:val="000000"/>
          <w:sz w:val="28"/>
        </w:rPr>
        <w:t>
      Жер санаттары бойынша:</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- 23190 гектар;</w:t>
      </w:r>
    </w:p>
    <w:bookmarkEnd w:id="18"/>
    <w:bookmarkStart w:name="z26" w:id="19"/>
    <w:p>
      <w:pPr>
        <w:spacing w:after="0"/>
        <w:ind w:left="0"/>
        <w:jc w:val="both"/>
      </w:pPr>
      <w:r>
        <w:rPr>
          <w:rFonts w:ascii="Times New Roman"/>
          <w:b w:val="false"/>
          <w:i w:val="false"/>
          <w:color w:val="000000"/>
          <w:sz w:val="28"/>
        </w:rPr>
        <w:t>
      елді мекендердің жерлері - 395 гектар;</w:t>
      </w:r>
    </w:p>
    <w:bookmarkEnd w:id="19"/>
    <w:bookmarkStart w:name="z27" w:id="20"/>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- 5 гектар;</w:t>
      </w:r>
    </w:p>
    <w:bookmarkEnd w:id="20"/>
    <w:bookmarkStart w:name="z28" w:id="21"/>
    <w:p>
      <w:pPr>
        <w:spacing w:after="0"/>
        <w:ind w:left="0"/>
        <w:jc w:val="both"/>
      </w:pPr>
      <w:r>
        <w:rPr>
          <w:rFonts w:ascii="Times New Roman"/>
          <w:b w:val="false"/>
          <w:i w:val="false"/>
          <w:color w:val="000000"/>
          <w:sz w:val="28"/>
        </w:rPr>
        <w:t>
      ерекше қорғалатын табиғи аумақтардың жері жоқ;</w:t>
      </w:r>
    </w:p>
    <w:bookmarkEnd w:id="21"/>
    <w:bookmarkStart w:name="z29" w:id="22"/>
    <w:p>
      <w:pPr>
        <w:spacing w:after="0"/>
        <w:ind w:left="0"/>
        <w:jc w:val="both"/>
      </w:pPr>
      <w:r>
        <w:rPr>
          <w:rFonts w:ascii="Times New Roman"/>
          <w:b w:val="false"/>
          <w:i w:val="false"/>
          <w:color w:val="000000"/>
          <w:sz w:val="28"/>
        </w:rPr>
        <w:t>
      Жайылымдарды негізгі пайдаланушылар Құйған, Қайыңды, Қайнарлы, Қарабұлақ елді-мекендерінің тұрғындары болып табылады.</w:t>
      </w:r>
    </w:p>
    <w:bookmarkEnd w:id="22"/>
    <w:bookmarkStart w:name="z30" w:id="23"/>
    <w:p>
      <w:pPr>
        <w:spacing w:after="0"/>
        <w:ind w:left="0"/>
        <w:jc w:val="both"/>
      </w:pPr>
      <w:r>
        <w:rPr>
          <w:rFonts w:ascii="Times New Roman"/>
          <w:b w:val="false"/>
          <w:i w:val="false"/>
          <w:color w:val="000000"/>
          <w:sz w:val="28"/>
        </w:rPr>
        <w:t>
      2023 жылдың 1 қаңтарына Құйған ауылдық округінде: ауыл шаруашылығы малдарының саны: ірі қара мал 2155 бас, оның ішінде аналық мал 1469 бас, ұсақ қара мал 5751 бас, жылқы 1163 бас (№ 1 кесте).</w:t>
      </w:r>
    </w:p>
    <w:bookmarkEnd w:id="23"/>
    <w:bookmarkStart w:name="z31" w:id="24"/>
    <w:p>
      <w:pPr>
        <w:spacing w:after="0"/>
        <w:ind w:left="0"/>
        <w:jc w:val="both"/>
      </w:pPr>
      <w:r>
        <w:rPr>
          <w:rFonts w:ascii="Times New Roman"/>
          <w:b w:val="false"/>
          <w:i w:val="false"/>
          <w:color w:val="000000"/>
          <w:sz w:val="28"/>
        </w:rPr>
        <w:t>
      Құйған ауылында</w:t>
      </w:r>
    </w:p>
    <w:bookmarkEnd w:id="24"/>
    <w:bookmarkStart w:name="z32" w:id="25"/>
    <w:p>
      <w:pPr>
        <w:spacing w:after="0"/>
        <w:ind w:left="0"/>
        <w:jc w:val="both"/>
      </w:pPr>
      <w:r>
        <w:rPr>
          <w:rFonts w:ascii="Times New Roman"/>
          <w:b w:val="false"/>
          <w:i w:val="false"/>
          <w:color w:val="000000"/>
          <w:sz w:val="28"/>
        </w:rPr>
        <w:t>
      ірі қара мал - 320 бас, ұсақ мал - 2029 бас, жылқы - 213 бас.</w:t>
      </w:r>
    </w:p>
    <w:bookmarkEnd w:id="25"/>
    <w:bookmarkStart w:name="z33" w:id="26"/>
    <w:p>
      <w:pPr>
        <w:spacing w:after="0"/>
        <w:ind w:left="0"/>
        <w:jc w:val="both"/>
      </w:pPr>
      <w:r>
        <w:rPr>
          <w:rFonts w:ascii="Times New Roman"/>
          <w:b w:val="false"/>
          <w:i w:val="false"/>
          <w:color w:val="000000"/>
          <w:sz w:val="28"/>
        </w:rPr>
        <w:t>
      Құйған ауылы жайылымдарының ауданы - 8078 гектар.</w:t>
      </w:r>
    </w:p>
    <w:bookmarkEnd w:id="26"/>
    <w:bookmarkStart w:name="z34" w:id="27"/>
    <w:p>
      <w:pPr>
        <w:spacing w:after="0"/>
        <w:ind w:left="0"/>
        <w:jc w:val="both"/>
      </w:pPr>
      <w:r>
        <w:rPr>
          <w:rFonts w:ascii="Times New Roman"/>
          <w:b w:val="false"/>
          <w:i w:val="false"/>
          <w:color w:val="000000"/>
          <w:sz w:val="28"/>
        </w:rPr>
        <w:t>
      Қайыңды ауылында:</w:t>
      </w:r>
    </w:p>
    <w:bookmarkEnd w:id="27"/>
    <w:bookmarkStart w:name="z35" w:id="28"/>
    <w:p>
      <w:pPr>
        <w:spacing w:after="0"/>
        <w:ind w:left="0"/>
        <w:jc w:val="both"/>
      </w:pPr>
      <w:r>
        <w:rPr>
          <w:rFonts w:ascii="Times New Roman"/>
          <w:b w:val="false"/>
          <w:i w:val="false"/>
          <w:color w:val="000000"/>
          <w:sz w:val="28"/>
        </w:rPr>
        <w:t>
      ірі қара мал - 573 бас, ұсақ мал - 1535 бас, жылқы - 313 бас.</w:t>
      </w:r>
    </w:p>
    <w:bookmarkEnd w:id="28"/>
    <w:bookmarkStart w:name="z36" w:id="29"/>
    <w:p>
      <w:pPr>
        <w:spacing w:after="0"/>
        <w:ind w:left="0"/>
        <w:jc w:val="both"/>
      </w:pPr>
      <w:r>
        <w:rPr>
          <w:rFonts w:ascii="Times New Roman"/>
          <w:b w:val="false"/>
          <w:i w:val="false"/>
          <w:color w:val="000000"/>
          <w:sz w:val="28"/>
        </w:rPr>
        <w:t>
      Қайыңды ауылының жайылым алаңы - 4446 гектар.</w:t>
      </w:r>
    </w:p>
    <w:bookmarkEnd w:id="29"/>
    <w:bookmarkStart w:name="z37" w:id="30"/>
    <w:p>
      <w:pPr>
        <w:spacing w:after="0"/>
        <w:ind w:left="0"/>
        <w:jc w:val="both"/>
      </w:pPr>
      <w:r>
        <w:rPr>
          <w:rFonts w:ascii="Times New Roman"/>
          <w:b w:val="false"/>
          <w:i w:val="false"/>
          <w:color w:val="000000"/>
          <w:sz w:val="28"/>
        </w:rPr>
        <w:t>
      Кайнарлы ауылында:</w:t>
      </w:r>
    </w:p>
    <w:bookmarkEnd w:id="30"/>
    <w:bookmarkStart w:name="z38" w:id="31"/>
    <w:p>
      <w:pPr>
        <w:spacing w:after="0"/>
        <w:ind w:left="0"/>
        <w:jc w:val="both"/>
      </w:pPr>
      <w:r>
        <w:rPr>
          <w:rFonts w:ascii="Times New Roman"/>
          <w:b w:val="false"/>
          <w:i w:val="false"/>
          <w:color w:val="000000"/>
          <w:sz w:val="28"/>
        </w:rPr>
        <w:t>
      ірі қара мал - 179 бас, ұсақ мал - 997 бас, жылқы - 153 бас.</w:t>
      </w:r>
    </w:p>
    <w:bookmarkEnd w:id="31"/>
    <w:bookmarkStart w:name="z39" w:id="32"/>
    <w:p>
      <w:pPr>
        <w:spacing w:after="0"/>
        <w:ind w:left="0"/>
        <w:jc w:val="both"/>
      </w:pPr>
      <w:r>
        <w:rPr>
          <w:rFonts w:ascii="Times New Roman"/>
          <w:b w:val="false"/>
          <w:i w:val="false"/>
          <w:color w:val="000000"/>
          <w:sz w:val="28"/>
        </w:rPr>
        <w:t>
      Кайнарлы ауылы жайылымдарының ауданы - 13679,5 гектар (</w:t>
      </w:r>
      <w:r>
        <w:rPr>
          <w:rFonts w:ascii="Times New Roman"/>
          <w:b w:val="false"/>
          <w:i w:val="false"/>
          <w:color w:val="000000"/>
          <w:sz w:val="28"/>
        </w:rPr>
        <w:t>№ 1 кесте</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 1 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 w:id="34"/>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қызметкөрсету үшін 1 ветеринарлық пункт, 3 мал қорымы ұйымдастырылған.</w:t>
      </w:r>
    </w:p>
    <w:bookmarkEnd w:id="34"/>
    <w:bookmarkStart w:name="z42" w:id="35"/>
    <w:p>
      <w:pPr>
        <w:spacing w:after="0"/>
        <w:ind w:left="0"/>
        <w:jc w:val="both"/>
      </w:pPr>
      <w:r>
        <w:rPr>
          <w:rFonts w:ascii="Times New Roman"/>
          <w:b w:val="false"/>
          <w:i w:val="false"/>
          <w:color w:val="000000"/>
          <w:sz w:val="28"/>
        </w:rPr>
        <w:t>
      Ауыл шаруашылығы жануарларын қамтамасыз ету үшін Құйған ауылдық округі бойынша 22762 гектар жайылым жерлер бар.</w:t>
      </w:r>
    </w:p>
    <w:bookmarkEnd w:id="35"/>
    <w:bookmarkStart w:name="z43" w:id="3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Құйған ауылдық округі жергілікті халықтың мұқтаждығы үшін ауыл шаруашылығы малдарының аналық (сауын) мал басын ұстау бойынша елді мекеннің артықшылығы 19507 гектар. (</w:t>
      </w:r>
      <w:r>
        <w:rPr>
          <w:rFonts w:ascii="Times New Roman"/>
          <w:b w:val="false"/>
          <w:i w:val="false"/>
          <w:color w:val="000000"/>
          <w:sz w:val="28"/>
        </w:rPr>
        <w:t>№ 2 кесте</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 2 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w:t>
            </w:r>
          </w:p>
        </w:tc>
      </w:tr>
    </w:tbl>
    <w:bookmarkStart w:name="z45" w:id="38"/>
    <w:p>
      <w:pPr>
        <w:spacing w:after="0"/>
        <w:ind w:left="0"/>
        <w:jc w:val="both"/>
      </w:pPr>
      <w:r>
        <w:rPr>
          <w:rFonts w:ascii="Times New Roman"/>
          <w:b w:val="false"/>
          <w:i w:val="false"/>
          <w:color w:val="000000"/>
          <w:sz w:val="28"/>
        </w:rPr>
        <w:t>
      Құйған ауылдық округінің жергілікті тұрғындарының малын жаю үшін 26203 гектар берілді.</w:t>
      </w:r>
    </w:p>
    <w:bookmarkEnd w:id="38"/>
    <w:bookmarkStart w:name="z46" w:id="3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жоқ, ІҚМ басына түсетін жүктеме нормасы - 9,0 га/бас, ұсақ мал - 1,8 га/бас, жылқы - 10,8 га/бас (</w:t>
      </w:r>
      <w:r>
        <w:rPr>
          <w:rFonts w:ascii="Times New Roman"/>
          <w:b w:val="false"/>
          <w:i w:val="false"/>
          <w:color w:val="000000"/>
          <w:sz w:val="28"/>
        </w:rPr>
        <w:t>№ 3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3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жаюға берілген,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bl>
    <w:bookmarkStart w:name="z48" w:id="41"/>
    <w:p>
      <w:pPr>
        <w:spacing w:after="0"/>
        <w:ind w:left="0"/>
        <w:jc w:val="both"/>
      </w:pPr>
      <w:r>
        <w:rPr>
          <w:rFonts w:ascii="Times New Roman"/>
          <w:b w:val="false"/>
          <w:i w:val="false"/>
          <w:color w:val="000000"/>
          <w:sz w:val="28"/>
        </w:rPr>
        <w:t>
      Жауапкершілігі шектеулі серіктестіктердегі (бұдан әрі - ЖШС), Құйған ауылдық округінің шаруа және фермер қожалықтарындағы мал басы: ірі қара мал - 1083 бас, ұсақ қара мал - 1190 бас, жылқы - 484 басты құрайды.</w:t>
      </w:r>
    </w:p>
    <w:bookmarkEnd w:id="41"/>
    <w:bookmarkStart w:name="z49" w:id="42"/>
    <w:p>
      <w:pPr>
        <w:spacing w:after="0"/>
        <w:ind w:left="0"/>
        <w:jc w:val="both"/>
      </w:pPr>
      <w:r>
        <w:rPr>
          <w:rFonts w:ascii="Times New Roman"/>
          <w:b w:val="false"/>
          <w:i w:val="false"/>
          <w:color w:val="000000"/>
          <w:sz w:val="28"/>
        </w:rPr>
        <w:t>
      ЖШС, шаруа және фермер қожалықтарының жайылым ауданы 51329 га құрайды (</w:t>
      </w:r>
      <w:r>
        <w:rPr>
          <w:rFonts w:ascii="Times New Roman"/>
          <w:b w:val="false"/>
          <w:i w:val="false"/>
          <w:color w:val="000000"/>
          <w:sz w:val="28"/>
        </w:rPr>
        <w:t>№ 4 кесте</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 4 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Артықшілігі 34212,8</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 – шаруа қожалықтары.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1 қосымша</w:t>
            </w:r>
          </w:p>
        </w:tc>
      </w:tr>
    </w:tbl>
    <w:bookmarkStart w:name="z56" w:id="44"/>
    <w:p>
      <w:pPr>
        <w:spacing w:after="0"/>
        <w:ind w:left="0"/>
        <w:jc w:val="left"/>
      </w:pPr>
      <w:r>
        <w:rPr>
          <w:rFonts w:ascii="Times New Roman"/>
          <w:b/>
          <w:i w:val="false"/>
          <w:color w:val="000000"/>
        </w:rPr>
        <w:t xml:space="preserve"> Құйған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2 қосымша</w:t>
            </w:r>
          </w:p>
        </w:tc>
      </w:tr>
    </w:tbl>
    <w:bookmarkStart w:name="z59" w:id="46"/>
    <w:p>
      <w:pPr>
        <w:spacing w:after="0"/>
        <w:ind w:left="0"/>
        <w:jc w:val="left"/>
      </w:pPr>
      <w:r>
        <w:rPr>
          <w:rFonts w:ascii="Times New Roman"/>
          <w:b/>
          <w:i w:val="false"/>
          <w:color w:val="000000"/>
        </w:rPr>
        <w:t xml:space="preserve"> Жайылым айналымының қолайлы схемалары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3 қосымша</w:t>
            </w:r>
          </w:p>
        </w:tc>
      </w:tr>
    </w:tbl>
    <w:bookmarkStart w:name="z61" w:id="4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7"/>
    <w:bookmarkStart w:name="z6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4 қосымша</w:t>
            </w:r>
          </w:p>
        </w:tc>
      </w:tr>
    </w:tbl>
    <w:bookmarkStart w:name="z64" w:id="49"/>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9"/>
    <w:bookmarkStart w:name="z6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5 қосымша</w:t>
            </w:r>
          </w:p>
        </w:tc>
      </w:tr>
    </w:tbl>
    <w:bookmarkStart w:name="z67" w:id="51"/>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6 қосымша</w:t>
            </w:r>
          </w:p>
        </w:tc>
      </w:tr>
    </w:tbl>
    <w:bookmarkStart w:name="z70" w:id="53"/>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3"/>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жоспарға 7 қосымша</w:t>
            </w:r>
          </w:p>
        </w:tc>
      </w:tr>
    </w:tbl>
    <w:bookmarkStart w:name="z73" w:id="5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2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