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7b87" w14:textId="9b77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"Марқакөл ауылдық округінің 2023-2025 жылдарға арналған бюджеті туралы" Күршім аудандық мәслихатының 2022 жылғы 27 желтоқсандағы № 30/11-VII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22 желтоқсандағы № 13/10-VIII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30/11-VII "Марқакөл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Марқакөл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168979,8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- 15025,0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106429,8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172084,9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-3105,1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3105,1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3105,1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3105,1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Марқакөл ауылдық округінің бюджетіне берілген субвенция көлемі 2023 жылға 47420,0 мың теңге сомасында Марқакөл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инфрақұрылымдар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