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8f0d" w14:textId="3b18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2023-2025 жылдарға арналған бюджеті туралы" Күршім аудандық мәслихатының 2022 жылғы 27 желтоқсандағы № 30/11-VII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2023 жылғы 11 мамырдағы № 3/11-VIII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2022 жылғы 27 желтоқсандағы № 30/11-VII "Марқакөл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Марқакөл ауылдық округінің 2023-2025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- 309048,0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- 12825,0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- 248698,0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- 312153,1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- 3105,1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- 3105,1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- 3105,1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- 3105,1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Аудандық бюджеттен Марқакөл ауылдық округінің бюджетіне берілген субвенция көлемі 2023 жылға 47420,0 мың теңге сомасында Марқакөл ауылдық округінің бюджетінде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3/11-VIІI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 шешіміне 1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Марқакөл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Мемлекеттікбасқарудыңжоғарытұрғаноргандарынантүсетін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Елдімекендердіабаттандыружәнекөгалдандыру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шеңберінде ауылдық елді мекендерде әлеуметтік және инженерлік инфрақұрылымдар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 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