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25cb" w14:textId="17e2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Жамбыл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10/142-VIII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2-7–тармағына сәйкес, Катонқарағай аудандық мәслихаты ШЕШТІ: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49521,0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44421,0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49521,0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Катонқарағай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21/260-VIII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10/142-VIII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Катонқарағай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21/260-VIII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Бірреттік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№10/142-VIII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№10/142-VIII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