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504c" w14:textId="bb35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Катонқарағай ауданының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26 желтоқсандағы № 10/128-VIII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қосымшаларға</w:t>
      </w:r>
      <w:r>
        <w:rPr>
          <w:rFonts w:ascii="Times New Roman"/>
          <w:b w:val="false"/>
          <w:i w:val="false"/>
          <w:color w:val="000000"/>
          <w:sz w:val="28"/>
        </w:rPr>
        <w:t xml:space="preserve"> сәйкес, соның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7 032 929,9 мың теңге, соның ішінде:</w:t>
      </w:r>
    </w:p>
    <w:p>
      <w:pPr>
        <w:spacing w:after="0"/>
        <w:ind w:left="0"/>
        <w:jc w:val="both"/>
      </w:pPr>
      <w:r>
        <w:rPr>
          <w:rFonts w:ascii="Times New Roman"/>
          <w:b w:val="false"/>
          <w:i w:val="false"/>
          <w:color w:val="000000"/>
          <w:sz w:val="28"/>
        </w:rPr>
        <w:t>
      салықтық түсімдер – 1 739 737,4 мың теңге;</w:t>
      </w:r>
    </w:p>
    <w:p>
      <w:pPr>
        <w:spacing w:after="0"/>
        <w:ind w:left="0"/>
        <w:jc w:val="both"/>
      </w:pPr>
      <w:r>
        <w:rPr>
          <w:rFonts w:ascii="Times New Roman"/>
          <w:b w:val="false"/>
          <w:i w:val="false"/>
          <w:color w:val="000000"/>
          <w:sz w:val="28"/>
        </w:rPr>
        <w:t>
      салықтық емес түсімдер – 3 131,0 мың теңге;</w:t>
      </w:r>
    </w:p>
    <w:p>
      <w:pPr>
        <w:spacing w:after="0"/>
        <w:ind w:left="0"/>
        <w:jc w:val="both"/>
      </w:pPr>
      <w:r>
        <w:rPr>
          <w:rFonts w:ascii="Times New Roman"/>
          <w:b w:val="false"/>
          <w:i w:val="false"/>
          <w:color w:val="000000"/>
          <w:sz w:val="28"/>
        </w:rPr>
        <w:t>
      негізгі капиталды сатудан түсетін түсімдер – 2 000,0 мың теңге;</w:t>
      </w:r>
    </w:p>
    <w:p>
      <w:pPr>
        <w:spacing w:after="0"/>
        <w:ind w:left="0"/>
        <w:jc w:val="both"/>
      </w:pPr>
      <w:r>
        <w:rPr>
          <w:rFonts w:ascii="Times New Roman"/>
          <w:b w:val="false"/>
          <w:i w:val="false"/>
          <w:color w:val="000000"/>
          <w:sz w:val="28"/>
        </w:rPr>
        <w:t>
      трансферттер түсімі – 5 288 061,5 мың теңге;</w:t>
      </w:r>
    </w:p>
    <w:p>
      <w:pPr>
        <w:spacing w:after="0"/>
        <w:ind w:left="0"/>
        <w:jc w:val="both"/>
      </w:pPr>
      <w:r>
        <w:rPr>
          <w:rFonts w:ascii="Times New Roman"/>
          <w:b w:val="false"/>
          <w:i w:val="false"/>
          <w:color w:val="000000"/>
          <w:sz w:val="28"/>
        </w:rPr>
        <w:t>
      2) шығындар – 7 164 251,6 мың теңге;</w:t>
      </w:r>
    </w:p>
    <w:p>
      <w:pPr>
        <w:spacing w:after="0"/>
        <w:ind w:left="0"/>
        <w:jc w:val="both"/>
      </w:pPr>
      <w:r>
        <w:rPr>
          <w:rFonts w:ascii="Times New Roman"/>
          <w:b w:val="false"/>
          <w:i w:val="false"/>
          <w:color w:val="000000"/>
          <w:sz w:val="28"/>
        </w:rPr>
        <w:t>
      3) таза бюджеттік кредиттеу – 710 518,0 мың теңге, соның ішінде:</w:t>
      </w:r>
    </w:p>
    <w:p>
      <w:pPr>
        <w:spacing w:after="0"/>
        <w:ind w:left="0"/>
        <w:jc w:val="both"/>
      </w:pPr>
      <w:r>
        <w:rPr>
          <w:rFonts w:ascii="Times New Roman"/>
          <w:b w:val="false"/>
          <w:i w:val="false"/>
          <w:color w:val="000000"/>
          <w:sz w:val="28"/>
        </w:rPr>
        <w:t>
      бюджеттік кредиттер – 778 247,0 мың теңге;</w:t>
      </w:r>
    </w:p>
    <w:p>
      <w:pPr>
        <w:spacing w:after="0"/>
        <w:ind w:left="0"/>
        <w:jc w:val="both"/>
      </w:pPr>
      <w:r>
        <w:rPr>
          <w:rFonts w:ascii="Times New Roman"/>
          <w:b w:val="false"/>
          <w:i w:val="false"/>
          <w:color w:val="000000"/>
          <w:sz w:val="28"/>
        </w:rPr>
        <w:t>
      бюджеттік кредиттерді өтеу – 67 729,0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-841 839,7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841 839,7 мың теңге:</w:t>
      </w:r>
    </w:p>
    <w:p>
      <w:pPr>
        <w:spacing w:after="0"/>
        <w:ind w:left="0"/>
        <w:jc w:val="both"/>
      </w:pPr>
      <w:r>
        <w:rPr>
          <w:rFonts w:ascii="Times New Roman"/>
          <w:b w:val="false"/>
          <w:i w:val="false"/>
          <w:color w:val="000000"/>
          <w:sz w:val="28"/>
        </w:rPr>
        <w:t>
      қарыздар түсімі – 778 247,0 мың теңге;</w:t>
      </w:r>
    </w:p>
    <w:p>
      <w:pPr>
        <w:spacing w:after="0"/>
        <w:ind w:left="0"/>
        <w:jc w:val="both"/>
      </w:pPr>
      <w:r>
        <w:rPr>
          <w:rFonts w:ascii="Times New Roman"/>
          <w:b w:val="false"/>
          <w:i w:val="false"/>
          <w:color w:val="000000"/>
          <w:sz w:val="28"/>
        </w:rPr>
        <w:t>
      қарыздарды өтеу – 67 729,0 мың теңге;</w:t>
      </w:r>
    </w:p>
    <w:p>
      <w:pPr>
        <w:spacing w:after="0"/>
        <w:ind w:left="0"/>
        <w:jc w:val="both"/>
      </w:pPr>
      <w:r>
        <w:rPr>
          <w:rFonts w:ascii="Times New Roman"/>
          <w:b w:val="false"/>
          <w:i w:val="false"/>
          <w:color w:val="000000"/>
          <w:sz w:val="28"/>
        </w:rPr>
        <w:t>
      бюджет қаражатының пайдаланылатын қалдықтары – 131 321,7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29.11.2024 </w:t>
      </w:r>
      <w:r>
        <w:rPr>
          <w:rFonts w:ascii="Times New Roman"/>
          <w:b w:val="false"/>
          <w:i w:val="false"/>
          <w:color w:val="000000"/>
          <w:sz w:val="28"/>
        </w:rPr>
        <w:t>№ 22/262-VIII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облыстық мәслихатының 2023 жылғы 15 желтоқсандағы 9/69-VIII "2024-2026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2024 жылға арналған аудандық бюджетке әлеуметтік салық, жеке табыс салығы бойынша кірістерді бөлу нормативтері 100 пайыз көлемінде атқару қабылдансын.</w:t>
      </w:r>
    </w:p>
    <w:bookmarkStart w:name="z8" w:id="0"/>
    <w:p>
      <w:pPr>
        <w:spacing w:after="0"/>
        <w:ind w:left="0"/>
        <w:jc w:val="both"/>
      </w:pPr>
      <w:r>
        <w:rPr>
          <w:rFonts w:ascii="Times New Roman"/>
          <w:b w:val="false"/>
          <w:i w:val="false"/>
          <w:color w:val="000000"/>
          <w:sz w:val="28"/>
        </w:rPr>
        <w:t>
      3. 2024 жылға арналған аудандық бюджетте облыстық бюджеттен берілетін субвенция көлемі 948 373,0 мың теңге сомасында белгіленгені ескерілсін.</w:t>
      </w:r>
    </w:p>
    <w:bookmarkEnd w:id="0"/>
    <w:bookmarkStart w:name="z9" w:id="1"/>
    <w:p>
      <w:pPr>
        <w:spacing w:after="0"/>
        <w:ind w:left="0"/>
        <w:jc w:val="both"/>
      </w:pPr>
      <w:r>
        <w:rPr>
          <w:rFonts w:ascii="Times New Roman"/>
          <w:b w:val="false"/>
          <w:i w:val="false"/>
          <w:color w:val="000000"/>
          <w:sz w:val="28"/>
        </w:rPr>
        <w:t xml:space="preserve">
      4. 2024 жылға арналған ауданның жергілікті атқарушы органының резерві 35 440,0 мың теңге сомасында бекітілсін. </w:t>
      </w:r>
    </w:p>
    <w:bookmarkEnd w:id="1"/>
    <w:bookmarkStart w:name="z10" w:id="2"/>
    <w:p>
      <w:pPr>
        <w:spacing w:after="0"/>
        <w:ind w:left="0"/>
        <w:jc w:val="both"/>
      </w:pPr>
      <w:r>
        <w:rPr>
          <w:rFonts w:ascii="Times New Roman"/>
          <w:b w:val="false"/>
          <w:i w:val="false"/>
          <w:color w:val="000000"/>
          <w:sz w:val="28"/>
        </w:rPr>
        <w:t xml:space="preserve">
      5. 2024 жылға арналған аудан бюджетінде ауылдық округтер бюджеттеріне берілетін субвенция көлемі 607 482,0 мың теңге сомасында ескерілсін, соның ішінде: </w:t>
      </w:r>
    </w:p>
    <w:bookmarkEnd w:id="2"/>
    <w:p>
      <w:pPr>
        <w:spacing w:after="0"/>
        <w:ind w:left="0"/>
        <w:jc w:val="both"/>
      </w:pPr>
      <w:r>
        <w:rPr>
          <w:rFonts w:ascii="Times New Roman"/>
          <w:b w:val="false"/>
          <w:i w:val="false"/>
          <w:color w:val="000000"/>
          <w:sz w:val="28"/>
        </w:rPr>
        <w:t xml:space="preserve">
       Алтынбел ауылдық округі – 48 918,0 мың теңге; </w:t>
      </w:r>
    </w:p>
    <w:p>
      <w:pPr>
        <w:spacing w:after="0"/>
        <w:ind w:left="0"/>
        <w:jc w:val="both"/>
      </w:pPr>
      <w:r>
        <w:rPr>
          <w:rFonts w:ascii="Times New Roman"/>
          <w:b w:val="false"/>
          <w:i w:val="false"/>
          <w:color w:val="000000"/>
          <w:sz w:val="28"/>
        </w:rPr>
        <w:t>
       Аққайнар ауылдық округі – 49 988,0 мың теңге;</w:t>
      </w:r>
    </w:p>
    <w:p>
      <w:pPr>
        <w:spacing w:after="0"/>
        <w:ind w:left="0"/>
        <w:jc w:val="both"/>
      </w:pPr>
      <w:r>
        <w:rPr>
          <w:rFonts w:ascii="Times New Roman"/>
          <w:b w:val="false"/>
          <w:i w:val="false"/>
          <w:color w:val="000000"/>
          <w:sz w:val="28"/>
        </w:rPr>
        <w:t>
       Ақсу ауылдық округі – 53 151,0 мың теңге;</w:t>
      </w:r>
    </w:p>
    <w:p>
      <w:pPr>
        <w:spacing w:after="0"/>
        <w:ind w:left="0"/>
        <w:jc w:val="both"/>
      </w:pPr>
      <w:r>
        <w:rPr>
          <w:rFonts w:ascii="Times New Roman"/>
          <w:b w:val="false"/>
          <w:i w:val="false"/>
          <w:color w:val="000000"/>
          <w:sz w:val="28"/>
        </w:rPr>
        <w:t>
       Белқарағай ауылдық округі – 43 892,0 мың теңге;</w:t>
      </w:r>
    </w:p>
    <w:p>
      <w:pPr>
        <w:spacing w:after="0"/>
        <w:ind w:left="0"/>
        <w:jc w:val="both"/>
      </w:pPr>
      <w:r>
        <w:rPr>
          <w:rFonts w:ascii="Times New Roman"/>
          <w:b w:val="false"/>
          <w:i w:val="false"/>
          <w:color w:val="000000"/>
          <w:sz w:val="28"/>
        </w:rPr>
        <w:t>
       Жамбыл ауылдық округі – 39 671,0 мың теңге;</w:t>
      </w:r>
    </w:p>
    <w:p>
      <w:pPr>
        <w:spacing w:after="0"/>
        <w:ind w:left="0"/>
        <w:jc w:val="both"/>
      </w:pPr>
      <w:r>
        <w:rPr>
          <w:rFonts w:ascii="Times New Roman"/>
          <w:b w:val="false"/>
          <w:i w:val="false"/>
          <w:color w:val="000000"/>
          <w:sz w:val="28"/>
        </w:rPr>
        <w:t>
       Катонқарағай ауылдық округі – 72 264,0 мың теңге;</w:t>
      </w:r>
    </w:p>
    <w:p>
      <w:pPr>
        <w:spacing w:after="0"/>
        <w:ind w:left="0"/>
        <w:jc w:val="both"/>
      </w:pPr>
      <w:r>
        <w:rPr>
          <w:rFonts w:ascii="Times New Roman"/>
          <w:b w:val="false"/>
          <w:i w:val="false"/>
          <w:color w:val="000000"/>
          <w:sz w:val="28"/>
        </w:rPr>
        <w:t>
       Коробиха ауылдық округі – 57 813,0 мың теңге;</w:t>
      </w:r>
    </w:p>
    <w:p>
      <w:pPr>
        <w:spacing w:after="0"/>
        <w:ind w:left="0"/>
        <w:jc w:val="both"/>
      </w:pPr>
      <w:r>
        <w:rPr>
          <w:rFonts w:ascii="Times New Roman"/>
          <w:b w:val="false"/>
          <w:i w:val="false"/>
          <w:color w:val="000000"/>
          <w:sz w:val="28"/>
        </w:rPr>
        <w:t>
       Ново-Поляковка ауылдық округі – 35 907,0 мың теңге;</w:t>
      </w:r>
    </w:p>
    <w:p>
      <w:pPr>
        <w:spacing w:after="0"/>
        <w:ind w:left="0"/>
        <w:jc w:val="both"/>
      </w:pPr>
      <w:r>
        <w:rPr>
          <w:rFonts w:ascii="Times New Roman"/>
          <w:b w:val="false"/>
          <w:i w:val="false"/>
          <w:color w:val="000000"/>
          <w:sz w:val="28"/>
        </w:rPr>
        <w:t>
      Ново-Хайрузовка ауылдық округі – 42 513,0 мың теңге;</w:t>
      </w:r>
    </w:p>
    <w:p>
      <w:pPr>
        <w:spacing w:after="0"/>
        <w:ind w:left="0"/>
        <w:jc w:val="both"/>
      </w:pPr>
      <w:r>
        <w:rPr>
          <w:rFonts w:ascii="Times New Roman"/>
          <w:b w:val="false"/>
          <w:i w:val="false"/>
          <w:color w:val="000000"/>
          <w:sz w:val="28"/>
        </w:rPr>
        <w:t>
       Солдатово ауылдық округі – 28 053,0 мың теңге;</w:t>
      </w:r>
    </w:p>
    <w:p>
      <w:pPr>
        <w:spacing w:after="0"/>
        <w:ind w:left="0"/>
        <w:jc w:val="both"/>
      </w:pPr>
      <w:r>
        <w:rPr>
          <w:rFonts w:ascii="Times New Roman"/>
          <w:b w:val="false"/>
          <w:i w:val="false"/>
          <w:color w:val="000000"/>
          <w:sz w:val="28"/>
        </w:rPr>
        <w:t>
       Солоновка ауылдық округі – 32 800,0 мың теңге;</w:t>
      </w:r>
    </w:p>
    <w:p>
      <w:pPr>
        <w:spacing w:after="0"/>
        <w:ind w:left="0"/>
        <w:jc w:val="both"/>
      </w:pPr>
      <w:r>
        <w:rPr>
          <w:rFonts w:ascii="Times New Roman"/>
          <w:b w:val="false"/>
          <w:i w:val="false"/>
          <w:color w:val="000000"/>
          <w:sz w:val="28"/>
        </w:rPr>
        <w:t>
       Өрел ауылдық округі – 45 766,0 мың теңге;</w:t>
      </w:r>
    </w:p>
    <w:p>
      <w:pPr>
        <w:spacing w:after="0"/>
        <w:ind w:left="0"/>
        <w:jc w:val="both"/>
      </w:pPr>
      <w:r>
        <w:rPr>
          <w:rFonts w:ascii="Times New Roman"/>
          <w:b w:val="false"/>
          <w:i w:val="false"/>
          <w:color w:val="000000"/>
          <w:sz w:val="28"/>
        </w:rPr>
        <w:t>
       Үлкен Нарын ауылдық округі – 56 746,0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2024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2024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2024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Бюджеттік инвестициялық жобаларды (бағдарламаларды) іске асыруға бағытталған бюджеттік бағдарламаларға бөлінген 2024 – 2026 жылдарға арналған аудан бюджетінің бюджетік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2024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2024-2026 жылдарға арналған ауданның жергілікті атқарушы органдарының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Start w:name="z17" w:id="3"/>
    <w:p>
      <w:pPr>
        <w:spacing w:after="0"/>
        <w:ind w:left="0"/>
        <w:jc w:val="both"/>
      </w:pPr>
      <w:r>
        <w:rPr>
          <w:rFonts w:ascii="Times New Roman"/>
          <w:b w:val="false"/>
          <w:i w:val="false"/>
          <w:color w:val="000000"/>
          <w:sz w:val="28"/>
        </w:rPr>
        <w:t>
      12. Облыстық бюджеттен ауылдық округтерге берілетін ағымдағы нысаналы трансферттер осы шешімнің іске асырылуы туралы қаулының қосымшасына сәйкес ескерілсін.</w:t>
      </w:r>
    </w:p>
    <w:bookmarkEnd w:id="3"/>
    <w:bookmarkStart w:name="z18" w:id="4"/>
    <w:p>
      <w:pPr>
        <w:spacing w:after="0"/>
        <w:ind w:left="0"/>
        <w:jc w:val="both"/>
      </w:pPr>
      <w:r>
        <w:rPr>
          <w:rFonts w:ascii="Times New Roman"/>
          <w:b w:val="false"/>
          <w:i w:val="false"/>
          <w:color w:val="000000"/>
          <w:sz w:val="28"/>
        </w:rPr>
        <w:t>
      13. Осы шешім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1- қосымша</w:t>
            </w:r>
          </w:p>
        </w:tc>
      </w:tr>
    </w:tbl>
    <w:p>
      <w:pPr>
        <w:spacing w:after="0"/>
        <w:ind w:left="0"/>
        <w:jc w:val="left"/>
      </w:pPr>
      <w:r>
        <w:rPr>
          <w:rFonts w:ascii="Times New Roman"/>
          <w:b/>
          <w:i w:val="false"/>
          <w:color w:val="000000"/>
        </w:rPr>
        <w:t xml:space="preserve"> 2024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29.11.2024 </w:t>
      </w:r>
      <w:r>
        <w:rPr>
          <w:rFonts w:ascii="Times New Roman"/>
          <w:b w:val="false"/>
          <w:i w:val="false"/>
          <w:color w:val="ff0000"/>
          <w:sz w:val="28"/>
        </w:rPr>
        <w:t>№ 22/262-VIII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№10/128-VIII шешіміне 2-қосымша</w:t>
            </w:r>
          </w:p>
        </w:tc>
      </w:tr>
    </w:tbl>
    <w:p>
      <w:pPr>
        <w:spacing w:after="0"/>
        <w:ind w:left="0"/>
        <w:jc w:val="left"/>
      </w:pPr>
      <w:r>
        <w:rPr>
          <w:rFonts w:ascii="Times New Roman"/>
          <w:b/>
          <w:i w:val="false"/>
          <w:color w:val="000000"/>
        </w:rPr>
        <w:t xml:space="preserve"> 2025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№10/128-VIII шешіміне 3-қосымша</w:t>
            </w:r>
          </w:p>
        </w:tc>
      </w:tr>
    </w:tbl>
    <w:p>
      <w:pPr>
        <w:spacing w:after="0"/>
        <w:ind w:left="0"/>
        <w:jc w:val="left"/>
      </w:pPr>
      <w:r>
        <w:rPr>
          <w:rFonts w:ascii="Times New Roman"/>
          <w:b/>
          <w:i w:val="false"/>
          <w:color w:val="000000"/>
        </w:rPr>
        <w:t xml:space="preserve"> 2026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4 - қосымшасына</w:t>
            </w:r>
          </w:p>
        </w:tc>
      </w:tr>
    </w:tbl>
    <w:p>
      <w:pPr>
        <w:spacing w:after="0"/>
        <w:ind w:left="0"/>
        <w:jc w:val="left"/>
      </w:pPr>
      <w:r>
        <w:rPr>
          <w:rFonts w:ascii="Times New Roman"/>
          <w:b/>
          <w:i w:val="false"/>
          <w:color w:val="000000"/>
        </w:rPr>
        <w:t xml:space="preserve"> 2024 жылға арналған жергілікті бюджеттен қаржыландыратын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29.10.2024 </w:t>
      </w:r>
      <w:r>
        <w:rPr>
          <w:rFonts w:ascii="Times New Roman"/>
          <w:b w:val="false"/>
          <w:i w:val="false"/>
          <w:color w:val="ff0000"/>
          <w:sz w:val="28"/>
        </w:rPr>
        <w:t>№ 21/250-VIII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5- қосымша</w:t>
            </w:r>
          </w:p>
        </w:tc>
      </w:tr>
    </w:tbl>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Катонқарағай аудандық мәслихатының 29.11.2024 </w:t>
      </w:r>
      <w:r>
        <w:rPr>
          <w:rFonts w:ascii="Times New Roman"/>
          <w:b w:val="false"/>
          <w:i w:val="false"/>
          <w:color w:val="ff0000"/>
          <w:sz w:val="28"/>
        </w:rPr>
        <w:t>№ 22/262-VIII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420936,0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6- қосымша</w:t>
            </w:r>
          </w:p>
        </w:tc>
      </w:tr>
    </w:tbl>
    <w:p>
      <w:pPr>
        <w:spacing w:after="0"/>
        <w:ind w:left="0"/>
        <w:jc w:val="left"/>
      </w:pPr>
      <w:r>
        <w:rPr>
          <w:rFonts w:ascii="Times New Roman"/>
          <w:b/>
          <w:i w:val="false"/>
          <w:color w:val="000000"/>
        </w:rPr>
        <w:t xml:space="preserve"> 2024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29.11.2024 </w:t>
      </w:r>
      <w:r>
        <w:rPr>
          <w:rFonts w:ascii="Times New Roman"/>
          <w:b w:val="false"/>
          <w:i w:val="false"/>
          <w:color w:val="ff0000"/>
          <w:sz w:val="28"/>
        </w:rPr>
        <w:t>№ 22/262-VIII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7-қосымша</w:t>
            </w:r>
          </w:p>
        </w:tc>
      </w:tr>
    </w:tbl>
    <w:p>
      <w:pPr>
        <w:spacing w:after="0"/>
        <w:ind w:left="0"/>
        <w:jc w:val="left"/>
      </w:pPr>
      <w:r>
        <w:rPr>
          <w:rFonts w:ascii="Times New Roman"/>
          <w:b/>
          <w:i w:val="false"/>
          <w:color w:val="000000"/>
        </w:rPr>
        <w:t xml:space="preserve"> 2024-2026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both"/>
      </w:pPr>
      <w:r>
        <w:rPr>
          <w:rFonts w:ascii="Times New Roman"/>
          <w:b w:val="false"/>
          <w:i w:val="false"/>
          <w:color w:val="ff0000"/>
          <w:sz w:val="28"/>
        </w:rPr>
        <w:t xml:space="preserve">
      Ескерту. 7 -қосымша жаңа редакцияда - Шығыс Қазақстан облысы Катонқарағай аудандық мәслихатының 29.11.2024 </w:t>
      </w:r>
      <w:r>
        <w:rPr>
          <w:rFonts w:ascii="Times New Roman"/>
          <w:b w:val="false"/>
          <w:i w:val="false"/>
          <w:color w:val="ff0000"/>
          <w:sz w:val="28"/>
        </w:rPr>
        <w:t>№ 22/262-VIII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прокуратура ғимаратының құрылысы жобасы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 кең жолақты мобильді интернетпен қамтамасыз ету үшін ИКИ бар антенна-діңгек құрылысын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24 пәтерлі тұрғын үйге инженерлік-коммуникациялық инфрақұрылым салу (Электрмен жабдықтаудың сыртқы желілері)жобасы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 24 пәтерлі тұрғын үй салу (сыртқы инженерлік желілерсіз) 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24 пәтерлі тұрғын үйге инженерлік-коммуникациялық инфрақұрылым салу (канализация, жылумен жабдықтау су құбырының сыртқы желілері) 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 абаттандыру эскиздік жобасына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Топқайың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ауылда мал қорымдарын салу (Аққайнар, Ақсу, Берел, Жамбыл, Ново-Хайрузовка, Белқарағай, Солдатово, Ново-Поляковка)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№10/128-VIII шешіміне 8-қосымша</w:t>
            </w:r>
          </w:p>
        </w:tc>
      </w:tr>
    </w:tbl>
    <w:p>
      <w:pPr>
        <w:spacing w:after="0"/>
        <w:ind w:left="0"/>
        <w:jc w:val="left"/>
      </w:pPr>
      <w:r>
        <w:rPr>
          <w:rFonts w:ascii="Times New Roman"/>
          <w:b/>
          <w:i w:val="false"/>
          <w:color w:val="000000"/>
        </w:rPr>
        <w:t xml:space="preserve"> 2024 жылы ауылдық елді мекендердің әлеуметтік саласының мамандарына әлеуметтік қолдау шараларын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№10/128-VIII шешіміне 9-қосымша</w:t>
            </w:r>
          </w:p>
        </w:tc>
      </w:tr>
    </w:tbl>
    <w:p>
      <w:pPr>
        <w:spacing w:after="0"/>
        <w:ind w:left="0"/>
        <w:jc w:val="left"/>
      </w:pPr>
      <w:r>
        <w:rPr>
          <w:rFonts w:ascii="Times New Roman"/>
          <w:b/>
          <w:i w:val="false"/>
          <w:color w:val="000000"/>
        </w:rPr>
        <w:t xml:space="preserve"> 2024-2026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10 - қосымша</w:t>
            </w:r>
          </w:p>
        </w:tc>
      </w:tr>
    </w:tbl>
    <w:p>
      <w:pPr>
        <w:spacing w:after="0"/>
        <w:ind w:left="0"/>
        <w:jc w:val="left"/>
      </w:pPr>
      <w:r>
        <w:rPr>
          <w:rFonts w:ascii="Times New Roman"/>
          <w:b/>
          <w:i w:val="false"/>
          <w:color w:val="000000"/>
        </w:rPr>
        <w:t xml:space="preserve"> 2024 жылға арналған ішкі қарыздарды тарту есебінен тұрғын үй сатып алуға кредиттер сомасын бөлу</w:t>
      </w:r>
    </w:p>
    <w:p>
      <w:pPr>
        <w:spacing w:after="0"/>
        <w:ind w:left="0"/>
        <w:jc w:val="both"/>
      </w:pPr>
      <w:r>
        <w:rPr>
          <w:rFonts w:ascii="Times New Roman"/>
          <w:b w:val="false"/>
          <w:i w:val="false"/>
          <w:color w:val="ff0000"/>
          <w:sz w:val="28"/>
        </w:rPr>
        <w:t xml:space="preserve">
      Ескерту. Шешім 10-қосымшамен толықтырылды - Шығыс Қазақстан облысы Катонқарағай аудандық мәслихатының 14.06.2024 </w:t>
      </w:r>
      <w:r>
        <w:rPr>
          <w:rFonts w:ascii="Times New Roman"/>
          <w:b w:val="false"/>
          <w:i w:val="false"/>
          <w:color w:val="ff0000"/>
          <w:sz w:val="28"/>
        </w:rPr>
        <w:t>№ 16/213-VIII</w:t>
      </w:r>
      <w:r>
        <w:rPr>
          <w:rFonts w:ascii="Times New Roman"/>
          <w:b w:val="false"/>
          <w:i w:val="false"/>
          <w:color w:val="ff0000"/>
          <w:sz w:val="28"/>
        </w:rPr>
        <w:t xml:space="preserve"> (01.01. 2024 бастап қолданысқа енгізіледі); жаңа редакцияда - Шығыс Қазақстан облысы Катонқарағай аудандық мәслихатының 29.10.2024 </w:t>
      </w:r>
      <w:r>
        <w:rPr>
          <w:rFonts w:ascii="Times New Roman"/>
          <w:b w:val="false"/>
          <w:i w:val="false"/>
          <w:color w:val="ff0000"/>
          <w:sz w:val="28"/>
        </w:rPr>
        <w:t>№ 21/250-VIII</w:t>
      </w:r>
      <w:r>
        <w:rPr>
          <w:rFonts w:ascii="Times New Roman"/>
          <w:b w:val="false"/>
          <w:i w:val="false"/>
          <w:color w:val="ff0000"/>
          <w:sz w:val="28"/>
        </w:rPr>
        <w:t xml:space="preserve"> шешімдерімен (01.01. 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14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