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7b18b" w14:textId="cc7b1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2022 жылғы 30 желтоқсандағы №25/330-VII "2023-2025 жылдарға арналған Белқарағай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2023 жылғы 13 желтоқсандағы № 9/117-VIII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Белқарағай ауылдық округінің бюджеті туралы" Катонқарағай аудандық мәслихатының 2022 жылғы 30 желтоқсандағы № 25/330-VІI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Белқарағай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бекiтiлсiн: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94 454,4 мың теңге, оның iшiнде: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3 664,8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90 789,6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–94 776,4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-322,0 мың теңге;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322,0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322,0 мың теңге.".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Катонқарағай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9/117-VIII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№25/330-VII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Белқарағай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89574,6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