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156" w14:textId="3a2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25/327–VІI "2023-2025 жылдарға арналған Аққайнар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8/98-VIII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Аққайнар ауылдық округінің бюджеті туралы" Катонқарағай аудандық мәслихатының 2022 жылғы 30 желтоқандағы №25/327-VІI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155572,2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3 958,2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151614,0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158722,5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3150,3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3150,3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25/327-VII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