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4a05" w14:textId="1694a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2022 жылғы 30 желтоқсандағы № 25/339–VII "2023-2025 жылдарға арналған Үлкен Нарын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2023 жылғы 16 мамырдағы № 4/50-VIII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Катонқарағай аудандық мәслихатының 2022 жылғы 30 желтоқсандағы № 25/339–VII "2023-2025 жылдарға арналған Үлкен Нарын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"1.2023-2025 жылдарға арналған Үлкен Нарын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103167,0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35068,0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67899,0мың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111334,3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-8167,3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–8167,3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8167,3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4/50-VIII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№25/335-VII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Нарын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адамдарды жерлеу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