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40ee" w14:textId="bba4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29/6-VII "2023-2025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Жаңа Бұқтырма кентінің бюджеті туралы" 2022 жылғы 29 желтоқсандағы № 29/6-VІІ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159224,9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111076,9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159225,0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6343,6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6343,6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 Бұқтырма кентінің бюджетінде аудандық бюджеттен 19823,7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Жаңа Бұқтырма кентінің бюджетінде облыстық бюджеттен 6700,0 мың теңге сомада трансферттер көлемі көзделсін.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Жаңа Бұқтырма кентінің бюджетінде облыстық бюджеттен 76378,2 мың теңге сомада трансферттер көлемі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29/6-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Бұқтырма кентінің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